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：竞聘岗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说明书</w:t>
      </w:r>
    </w:p>
    <w:p>
      <w:pPr>
        <w:outlineLvl w:val="2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一、中节能工业节能有限公司竞聘岗位说明书</w:t>
      </w: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（1）总经理助理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总经理助理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GY</w:t>
            </w: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  <w:r>
              <w:rPr>
                <w:rFonts w:ascii="宋体" w:hAnsi="宋体" w:eastAsia="宋体" w:cs="Times New Roman"/>
                <w:szCs w:val="21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中节能工业节能有限公司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中节能工业节能有限公司</w:t>
            </w:r>
          </w:p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  <w:r>
              <w:rPr>
                <w:rFonts w:ascii="宋体" w:hAnsi="宋体" w:eastAsia="宋体" w:cs="Times New Roman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协助总经理落实企业经营管理工作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：收集整理各种内外部重要信息，发布由总经理授权的新工作动态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掌握公司内部经营管理中出现的新情况、新问题、重大问题，及时向总经理报告，协调有关部门、有关单位处理和解决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掌握外部环境及市场的最新动向，及时向总经理反映情况并提出建设性意见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传达贯彻总经理和公司有关会议、文件、批示精神，发布总经理授权的最新工作状态，并对发布的工作进行跟踪落实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：协助总经理进行内外关系协调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协助总经理协调并维护与政府主管部门、集团公司、业务合作伙伴及重要客户间友好关系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协调公司内部各部门间的关系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：所辖部门管理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参与所辖部门管理人员的聘任、培训、管理与考核工作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负责指导所辖部门的员工工作，提高业务技能水平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负责协调安排所辖部门的工作，保证各项工作的顺利开展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对下属人事任免的建议权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对直接下属工作的考核权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对下属考核结果的审核权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对相关规章制度和流程的会签权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对工作任务的调配权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对工作效果的监督检查权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对职责范围内的事务处置权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对相关资料、信息的索取权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上级主管部门、政府机构、客户、合作伙伴等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工科、工程或管理类相关专业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10年及以上工作经验，5年及以上行业经验，5年及以上管理经验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熟练掌握企业管理知识；熟悉技术管理、财务管理、质量管理、法律等方面的知识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企业管理等方面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具有较强的领导能力、判断与决策能力、沟通能力、影响力、计划与执行能力等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独立办公室（√）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一般工作环境（主要在办公室内办公，但不是独立办公室）（）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tcBorders>
              <w:bottom w:val="single" w:color="auto" w:sz="4" w:space="0"/>
            </w:tcBorders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编制人员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批准人员</w:t>
            </w:r>
          </w:p>
        </w:tc>
        <w:tc>
          <w:tcPr>
            <w:tcW w:w="10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（2）副总工程师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副总工程师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GY</w:t>
            </w: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  <w:r>
              <w:rPr>
                <w:rFonts w:ascii="宋体" w:hAnsi="宋体" w:eastAsia="宋体" w:cs="Times New Roman"/>
                <w:szCs w:val="21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中节能工业节能有限公司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中节能工业节能有限公司</w:t>
            </w:r>
          </w:p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  <w:r>
              <w:rPr>
                <w:rFonts w:ascii="宋体" w:hAnsi="宋体" w:eastAsia="宋体" w:cs="Times New Roman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负责制定工程项目技术和质量标准，编制项目技术方案，负责工程项目前期工作、</w:t>
            </w:r>
            <w:r>
              <w:rPr>
                <w:rFonts w:hint="eastAsia" w:ascii="宋体" w:hAnsi="宋体" w:eastAsia="宋体" w:cs="Times New Roman"/>
                <w:szCs w:val="20"/>
              </w:rPr>
              <w:t>工程项目施工技术管理等工作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：负责制定工程项目技术、质量标准，编制项目技术方案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负责制定公司工程项目的技术、质量标准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负责编制项目技术方案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：负责工程项目前期工作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负责收集、筛选开发项目资料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负责开发项目立项、技术及商务谈判，签订商务合同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根据公司确定的建设方案，参与设计单位的施工图设计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负责施工图、消防图的审查等工作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：负责工程项目施工技术管理工作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组织设计、施工、监理等单位完成施工图技术交底，并主持技术方案的评审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负责落实各阶段、各类别施工图纸的设计与改进工作，审核施工图纸设计深度和质量，优化结构方案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负责项目现场的技术支持，材料设备选用、变更和工程洽商的审查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负责主持项目技术问题研讨会，负责解决项目设计、配套、施工中的重大技术问题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负责对项目的进度、安全、成本等提出具体控制建议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主持大型工程的竣工验收工作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协助对现场质量进行监控和指导，解决项目实施过程中的质量问题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对下属人事任免的建议权</w:t>
            </w:r>
          </w:p>
          <w:p>
            <w:pPr>
              <w:numPr>
                <w:ilvl w:val="0"/>
                <w:numId w:val="10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对直接下属工作的考核权</w:t>
            </w:r>
          </w:p>
          <w:p>
            <w:pPr>
              <w:numPr>
                <w:ilvl w:val="0"/>
                <w:numId w:val="10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对下属考核结果的审核权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对相关规章制度和流程的会签权</w:t>
            </w:r>
          </w:p>
          <w:p>
            <w:pPr>
              <w:numPr>
                <w:ilvl w:val="0"/>
                <w:numId w:val="11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对工作任务的调配权</w:t>
            </w:r>
          </w:p>
          <w:p>
            <w:pPr>
              <w:numPr>
                <w:ilvl w:val="0"/>
                <w:numId w:val="11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对工作效果的监督检查权</w:t>
            </w:r>
          </w:p>
          <w:p>
            <w:pPr>
              <w:numPr>
                <w:ilvl w:val="0"/>
                <w:numId w:val="11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对职责范围内的事务处置权</w:t>
            </w:r>
          </w:p>
          <w:p>
            <w:pPr>
              <w:numPr>
                <w:ilvl w:val="0"/>
                <w:numId w:val="11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对相关资料、信息的索取权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外部施工部门、建设单位、监理单位、技术监督局、行业协会等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</w:rPr>
              <w:t>工民建、热能动力、环保、电气等相关专业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副高级及以上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10年及以上工作经验，5年及以上行业经验，5年及以上管理经验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精通工程管理、工程建设及相关知识及法律法规、各种操作规程及规范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0"/>
              </w:rPr>
              <w:t>工程管理</w:t>
            </w:r>
            <w:r>
              <w:rPr>
                <w:rFonts w:hint="eastAsia" w:ascii="宋体" w:hAnsi="宋体" w:eastAsia="宋体" w:cs="Times New Roman"/>
                <w:szCs w:val="20"/>
              </w:rPr>
              <w:t>、新技术、新规范</w:t>
            </w:r>
            <w:r>
              <w:rPr>
                <w:rFonts w:ascii="宋体" w:hAnsi="宋体" w:eastAsia="宋体" w:cs="Times New Roman"/>
                <w:szCs w:val="20"/>
              </w:rPr>
              <w:t>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具有较强的协调能力、组织能力、社会公关能力、沟通能力、计划与执行能力，有很强的责任心和良好的职业道德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独立办公室（√）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一般工作环境（主要在办公室内办公，但不是独立办公室）（）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（3）安全总监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安全总监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GY</w:t>
            </w: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  <w:r>
              <w:rPr>
                <w:rFonts w:ascii="宋体" w:hAnsi="宋体" w:eastAsia="宋体" w:cs="Times New Roman"/>
                <w:szCs w:val="21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中节能工业节能有限公司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中节能工业节能有限公司</w:t>
            </w:r>
          </w:p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  <w:r>
              <w:rPr>
                <w:rFonts w:ascii="宋体" w:hAnsi="宋体" w:eastAsia="宋体" w:cs="Times New Roman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szCs w:val="21"/>
              </w:rPr>
              <w:t>贯彻落实国家、集团、公司安全相关的各项规章制度，全面负责公司安全生产监督管理工作，提高公司安全管理水平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：指导安全生产管理制度体系建设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贯彻执行国家安全生产法律法规、标准和规范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督促落实上级各项安全生产管理规定和工作要求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督导本单位建立健全安全生产责任制、规章制度和操作规程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督促执行安全生产管理规章制度和工作规范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：督促开展技术安全研究，推广安全生产先进技术和科技成果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认真履行总监岗位职责，督促安全生产管理部门履行职责，落实安全生产主体责任，逐级签订安全生产责任书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督促制定安全生产专题规划和年度计划，严格考核奖惩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指导安全生产标准化达标工作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督促开展技术安全研究，推广安全生产先进技术和科技成果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：掌握安全生产情况，及时报告安全生产重要事项，提出安全生产工作建议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综合协调、指导和督促本单位安全生产工作，提出安全生产工作建议和要求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指导危险源辨识、安全生产风险评价和控制，参加安全审查和评审，参加安全技术改造项目的论证和审查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督促召开安全生产会议，总结、部署安全生产工作，协调解决安全生产问题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参加安全生产总监例会和述职会议，如实报告安全生产重要事项，组织定期编制安全生产简报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：督导安全生产检查和生产安全事故隐患排查、整改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督促安全生产检查和隐患整改，形成闭环管理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督促落实安全技术改造，淘汰陈旧落后、安全风险大的生产工艺和设备设施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督促、协调安全生产资金、人员、物资投入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督促安全生产隐患和问题的复查工作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</w:t>
            </w:r>
            <w:r>
              <w:rPr>
                <w:rFonts w:ascii="宋体" w:hAnsi="宋体" w:eastAsia="宋体" w:cs="Times New Roman"/>
                <w:b/>
                <w:bCs/>
                <w:szCs w:val="20"/>
              </w:rPr>
              <w:t>督促落实安全生产应急管理工作，参与生产安全事故调查和分析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督促安全生产文化体系建设，指导安全生产宣传和教育培训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参加安全生产培训，保持注册安全工程师资格，每年撰写一篇论文，不断提高业务素质和能力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督促生产安全事故应急救援预案编制、修订、培训和演练工作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"/>
              </w:numPr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按规定报告生产安全事故，参加事故调查和分析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对下属人事任免的建议权</w:t>
            </w:r>
          </w:p>
          <w:p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对直接下属工作的考核权</w:t>
            </w:r>
          </w:p>
          <w:p>
            <w:pPr>
              <w:numPr>
                <w:ilvl w:val="0"/>
                <w:numId w:val="17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对下属考核结果的审核权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对相关规章制度和流程的会签权</w:t>
            </w:r>
          </w:p>
          <w:p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对工作任务的调配权</w:t>
            </w:r>
          </w:p>
          <w:p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对工作效果的监督检查权</w:t>
            </w:r>
          </w:p>
          <w:p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对职责范围内的事务处置权</w:t>
            </w:r>
          </w:p>
          <w:p>
            <w:pPr>
              <w:numPr>
                <w:ilvl w:val="0"/>
                <w:numId w:val="18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对相关资料、信息的索取权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外部施工部门、建设单位、监理单位、技术监督局、行业协会等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0"/>
              </w:rPr>
              <w:t>安全管理或相关专业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中级及以</w:t>
            </w:r>
            <w:r>
              <w:rPr>
                <w:rFonts w:hint="eastAsia" w:ascii="宋体" w:hAnsi="宋体" w:eastAsia="宋体" w:cs="Times New Roman"/>
                <w:szCs w:val="20"/>
              </w:rPr>
              <w:t>上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0"/>
              </w:rPr>
              <w:t>注册安全工程师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10年及以上工作经验，5年及以上行业经验，5年及以上管理经验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熟悉安全生产监督管理业务相关知识及法律法规、各种操作规程及规范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0"/>
              </w:rPr>
              <w:t>安全管理培训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具有处理复杂安全生产监督管理事务的工作经验、能力</w:t>
            </w:r>
            <w:r>
              <w:rPr>
                <w:rFonts w:ascii="宋体" w:hAnsi="宋体" w:eastAsia="宋体" w:cs="Times New Roman"/>
                <w:szCs w:val="20"/>
              </w:rPr>
              <w:t>，</w:t>
            </w:r>
            <w:r>
              <w:rPr>
                <w:rFonts w:hint="eastAsia" w:ascii="宋体" w:hAnsi="宋体" w:eastAsia="宋体" w:cs="Times New Roman"/>
                <w:szCs w:val="20"/>
              </w:rPr>
              <w:t>具有较强的计划执行能力，较强的观察和判断能力，较强的沟通能力和写作能力，</w:t>
            </w:r>
            <w:r>
              <w:rPr>
                <w:rFonts w:ascii="宋体" w:hAnsi="宋体" w:eastAsia="宋体" w:cs="Times New Roman"/>
                <w:szCs w:val="20"/>
              </w:rPr>
              <w:t>较强</w:t>
            </w:r>
            <w:r>
              <w:rPr>
                <w:rFonts w:hint="eastAsia" w:ascii="宋体" w:hAnsi="宋体" w:eastAsia="宋体" w:cs="Times New Roman"/>
                <w:szCs w:val="20"/>
              </w:rPr>
              <w:t>的组织协调能力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独立办公室（√）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一般工作环境（主要在办公室内办公，但不是独立办公室）（）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宋体" w:hAnsi="宋体" w:eastAsia="宋体" w:cs="Times New Roman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无伤害可能 </w:t>
            </w:r>
            <w:r>
              <w:rPr>
                <w:rFonts w:ascii="宋体" w:hAnsi="宋体" w:eastAsia="宋体" w:cs="Times New Roman"/>
                <w:szCs w:val="21"/>
              </w:rPr>
              <w:t xml:space="preserve">     [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szCs w:val="21"/>
              </w:rPr>
              <w:t>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szCs w:val="21"/>
              </w:rPr>
              <w:t>可能造成明显伤害</w:t>
            </w:r>
            <w:r>
              <w:rPr>
                <w:rFonts w:ascii="宋体" w:hAnsi="宋体" w:eastAsia="宋体" w:cs="Times New Roman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szCs w:val="21"/>
              </w:rPr>
              <w:t>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tcBorders>
              <w:bottom w:val="single" w:color="auto" w:sz="4" w:space="0"/>
            </w:tcBorders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编制人员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批准人员</w:t>
            </w:r>
          </w:p>
        </w:tc>
        <w:tc>
          <w:tcPr>
            <w:tcW w:w="10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4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）战略经营中心主任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战略经营中心主任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ZL-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战略经营中心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战略经营中心副主任、战略管理岗、投资管理岗、资本运营岗、经营管理岗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负责组织公司战略投资管理、资本运营、下属企业治理与管理、经营管理等工作，持续提高公司企业管理水平，保障公司健康、快速、持续发展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：组织制定、落实、完善部门管理制度和工作流程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组织制定、完善本部门内部各项规章制度和工作流程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督促、检查各项规章制度和工作流程在工作中的落实情况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：负责重点战略运营中心工作的审核工作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负责审核公司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年度投资计划、年度投资预算、年度资本运营计划、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资本运营方案、年度经营计划、经营分析报告、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下属企业经营目标责任书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等计划、方案、预算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：组织开展战略管理、投资管理、重大项目市场开发工作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组织开展公司内外部环境（国家相关政策、行业发展情报、同业信息、公司内部现状等）研究工作，并组织编制五年整体战略规划、三年滚动战略规划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组织对战略实施情况进行评估，根据宏观环境及公司经营情况的变化，组织调整战略规划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组织开展投资业务相关行业研究、拟投资项目的分析、论证和风险评估、投资项目立项、实施及报批、设计对外股权投资或资产收购架构、投资项目管理和退出等投资管理工作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组织投资类、集团型、战略型等重大项目市场开发工作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：组织开展资本运营管理、公司本部三会管理工作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组织编制年度资本运营计划，监督计划执行过程，并及时纠偏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组织会计师事务所、证券中介机构等开展专业服务，推进公司上市工作进程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组织制定公司资本运营方案，如：再融资、重组并购、股权投资等方案，并组织实施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组织资本市场动态跟踪和研究，搜集整理资本市场信息，分析研究资本运营计划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组织证券市场投融资相关工作，开发和管理国内外资本市场渠道，策划、设计和实施投融资方案、跨国并购等工作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组织维护与投行、基金、私募等的投资者关系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组织筹备公司股东会或股东大会、董事会会议和监事会会议等各项会议，包括会议发起、议案管理、会议纪要整理和相关决议督办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：组织开展经营管理、下属企业治理与管理工作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组织分析及分解年度经营目标，编制年度经营计划，拟定下属企业经营目标责任书，组织签署经营目标责任书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组织开展经营分析工作，如：收集统计下属企业经营运行数据、编制经营分析报告、研讨制定经营整改方案并监督整改落实情况、编制经营分析总结专项工作报告、管理下属企业电力数据等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组织开展下属企业三会管理、资质备案工作，如：监督下属企业“三会”组织机构及议事机制建设、征集及反馈下属企业“三会”议题、监督下属企业三会会议筹备、组织及会议决议的执行等工作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组织、指导、监督下属企业开展战略投资管理、经营管理、生产运营管理等工作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2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对本部门员工奖惩的建议、审核权</w:t>
            </w:r>
          </w:p>
          <w:p>
            <w:pPr>
              <w:numPr>
                <w:ilvl w:val="0"/>
                <w:numId w:val="2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2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2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2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集团公司战略管理部、资本运营部，财务顾问公司、审计公司、资产评估公司、律师事务所、券商等中介机构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金融、财务、经济、工科、管理类等相关专业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10年及以上工作经验，5年及以上行业经验，5年及以上管理经验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熟练掌握战略管理、投融资管理、资本运营、企业管理等知识；掌握国家宏观经济政策、行业政策及相关法律法规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投资、资本运营、战略管理等方面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具有较强领导能力、判断能力、决策能力，协调沟通能力、影响力、计划与执行能力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rPr>
          <w:rFonts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5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）战略经营中心副主任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战略经营中心副主任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ZL-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战略经营中心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战略经营中心主任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负责协助公司战略投资管理、资本运营、下属企业治理与管理、经营管理等工作，持续提高公司企业管理水平，保障公司健康、快速、持续发展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：协助制定、落实、完善部门管理制度和工作流程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协助制定、完善本部门内部各项规章制度和工作流程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协助督促、检查各项规章制度和工作流程在工作中的落实情况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：协助重点战略运营中心工作的审核工作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协助审核公司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年度投资计划、年度投资预算、年度资本运营计划、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资本运营方案、年度经营计划、经营分析报告、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下属企业经营目标责任书、年度生产运营计划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等计划、方案、预算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：协助开展战略管理、投资管理、重大项目市场开发工作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协助开展公司内外部环境（国家相关政策、行业发展情报、同业信息、公司内部现状等）研究工作，并组织编制五年整体战略规划、三年滚动战略规划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协助对战略实施情况进行评估，根据宏观环境及公司经营情况的变化，组织调整战略规划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协助开展投资管理工作，如：投资业务相关行业研究、拟投资项目的分析、论证和风险评估、投资项目立项、实施及报批、设计对外股权投资或资产收购架构、投资项目管理和退出等工作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2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组织投资类、集团型、战略型等重大项目市场开发工作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：协助开展资本运营管理、公司本部三会管理工作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协助编制年度资本运营计划，监督计划执行过程，并及时纠偏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协助会计师事务所、证券中介机构等开展专业服务，推进公司上市工作进程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协助制定公司资本运营方案，如：再融资、重组并购、股权投资等方案，并组织实施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协助资本市场动态跟踪和研究，搜集整理资本市场信息，分析研究资本运营计划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协助证券市场投融资相关工作，开发和管理国内外资本市场渠道，策划、设计和实施投融资方案、跨国并购等工作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协助维护与投行、基金、私募等的投资者关系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协助筹备公司股东会或股东大会、董事会会议和监事会会议等各项会议，包括会议发起、议案管理、会议纪要整理和相关决议督办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：协助开展经营管理、下属企业治理与管理工作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协助分析及分解年度经营目标，编制年度经营计划，拟定下属企业经营目标责任书，组织签署经营目标责任书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开展经营分析工作，如：收集统计下属企业经营运行数据、编制经营分析报告（业务快报、季度分析报告、年度分析报告）、研讨制定经营整改方案并监督整改落实情况、编制经营分析总结专项工作报告（年度工作报告、年度经济运行报告）、管理下属企业电力数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协助开展下属企业三会管理、资质备案工作，如：监督下属企业“三会”组织机构及议事机制建设、征集及反馈下属企业“三会”议题、监督下属企业三会会议筹备、组织及会议决议的执行等工作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协助指导、监督下属企业开展战略投资管理、经营管理等工作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对下级普通员工人事任免、调整的建议权</w:t>
            </w:r>
          </w:p>
          <w:p>
            <w:pPr>
              <w:numPr>
                <w:ilvl w:val="0"/>
                <w:numId w:val="3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对下级员工奖惩的建议权</w:t>
            </w:r>
          </w:p>
          <w:p>
            <w:pPr>
              <w:numPr>
                <w:ilvl w:val="0"/>
                <w:numId w:val="3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对直接下级绩效水平的考核评价权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4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34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34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34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对所属下级的工作有监督、检查权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集团公司战略管理部、资本运营部，财务顾问公司、审计公司、资产评估公司、律师事务所、券商等中介机构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金融、财务、经济、工科、管理类等相关专业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</w:t>
            </w: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年及以上行业经验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掌握战略管理、投融资管理、资本运营、企业管理等知识；熟悉国家宏观经济政策、行业政策及相关法律法规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投资、资本运营、战略管理等方面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具有较强领导能力、判断能力、决策能力，协调沟通能力、影响力、计划与执行能力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tcBorders>
              <w:bottom w:val="single" w:color="auto" w:sz="4" w:space="0"/>
            </w:tcBorders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rPr>
          <w:rFonts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6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）人力行政中心（党委组织部）主任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1194"/>
        <w:gridCol w:w="76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人力行政中心（党委组织部）主任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RL-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人力行政中心（党委组织部）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分管领导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人力行政中心（党委组织部）副主任、招聘与培训岗、薪酬绩效岗、干部管理岗、行政管理岗、信息化管理岗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负责组织开展人力资源规划、招聘与培训、员工关系管理、组织与岗位管理、绩效管理、薪酬福利管理、干部管理、行政管理、信息化管理等工作，持续提高公司人力资源及综合管理水平，提升组织凝聚力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：组织制定、落实部门内部规章制度和工作流程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组织制定人力资源、行政管理、信息化管理相关规章制度和工作流程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监督人力资源、行政管理、信息化管理相关制度流程的执行情况，及时纠偏和完善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：负责编制人力资源规划、年度人力资源工作计划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根据公司发展战略和业务需要，负责进行公司人员现状分析及人才供求预测，编制公司中长期人力资源规划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负责定期对人力资源发展规划实施情况进行评估，适时进行规划的调整和完善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根据人力资源发展规划，负责制定公司人力资源年度工作计划，并组织实施，及时调整纠偏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职责表述：重点人力资源和信息化管理审核、签批工作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负责公司的管理制度体系（包括职位体系、薪酬体系、绩效体系等）搭建工作、业务流程优化、运作管理体系等的主持、审核、签批以及监督执行工作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负责审核并签批年度招聘计划、人才调配计划、年度培训计划、薪酬发放计划、绩效奖罚、信息化规划、年度信息化工作计划等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职责表述：组织开展招聘与培训、员工关系管理工作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组织建立内外部招聘渠道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组织开展外部招聘工作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组织开展内部人才调配、员工工作能力评估工作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组织开展拟定公司储备人才标准、分类存储人才信息等人才库建设工作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组织开展员工档案管理、考勤管理、入离职管理、劳动合同管理等员工关系管理工作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：组织开展组织与岗位管理、薪酬绩效管理、干部管理工作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组织开展组织与岗位管理工作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组织公司各部门及员工绩效管理工作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组织薪酬总额管理、薪酬核算与发放、福利与激励管理等薪酬福利管理工作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组织开展干部选拔、聘免、转正及考察工作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3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组织开展干部任职公示发文、干部教育培训、在线学习、统计报表、干部个人有关事项管理等干部日常管理工作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：组织开展行政管理、信息化管理工作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组织开展公文管理、印章管理、档案管理、保密管理、会务管理、车辆管理、后勤管理等行政管理工作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组织开展公司信息化系统建设、公司信息化系统及设备设施的日常运维与安全管理、网站管理、信息系统数据管理等信息化管理工作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组织、指导、监督下属企业开展人力资源管理、行政管理、信息化管理工作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对本部门员工奖惩的建议、审核权</w:t>
            </w:r>
          </w:p>
          <w:p>
            <w:pPr>
              <w:numPr>
                <w:ilvl w:val="0"/>
                <w:numId w:val="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4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4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4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4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集团公司人力管理部（党委组织部）、办公厅，猎头、人才服务、培训等中介机构，人力社会保障局、人才中心、留服中心等政府机构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人力资源管理、行政管理等相关专业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10年及以上工作经验，5年及以上行业经验，5年及以上管理经验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熟练掌握人力资源管理知识；熟练掌握有关劳动人事政策法规；具备基本管理知识；熟悉公司基本业务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人力资源管理、行政管理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具有很强的计划、控制及领导能力，较强的协调能力、组织能力、社会公关能力、沟通能力、计划与执行能力，有很强的责任心和良好的职业道德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可能造成明显伤害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/>
    <w:p>
      <w:pPr>
        <w:outlineLvl w:val="2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7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）人力行政中心（党委组织部）副主任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1374"/>
        <w:gridCol w:w="1561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8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人力行政中心（党委组织部）副主任</w:t>
            </w:r>
          </w:p>
        </w:tc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RL-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人力行政中心（党委组织部）</w:t>
            </w:r>
          </w:p>
        </w:tc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人力行政中心（党委组织部）主任</w:t>
            </w:r>
          </w:p>
        </w:tc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1561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负责协助开展人力资源规划、招聘与培训、员工关系管理、组织与岗位管理、绩效管理、薪酬福利管理、干部管理、行政管理、信息化管理等工作，持续提高公司人力资源及综合管理水平，提升组织凝聚力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8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：协助制定、落实部门内部规章制度和工作流程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协助制定人力资源、行政管理、信息化管理相关规章制度和工作流程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协助监督人力资源、行政管理、信息化管理相关制度流程的执行情况，及时纠偏和完善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：协助编制人力资源规划、年度人力资源工作计划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根据公司发展战略和业务需要，协助进行公司人员现状分析及人才供求预测，协助编制公司中长期人力资源规划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协助定期对人力资源发展规划实施情况进行评估，适时进行规划的调整和完善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5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根据人力资源发展规划，协助制定公司人力资源年度工作计划，并协助实施，及时调整纠偏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：协助重点人力资源和信息化管理审核、签批工作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6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协助公司的管理制度体系（包括职位体系、薪酬体系、绩效体系等）搭建工作、业务流程优化、运作管理体系等的主持、审核、签批以及监督执行工作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6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协助审核并签批年度招聘计划、人才调配计划、年度培训计划、薪酬发放计划、绩效奖罚等计划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职责表述：协助开展招聘与培训、员工关系管理工作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协助建立内外部招聘渠道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协助开展外部招聘工作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协助开展内部人才调配、员工工作能力评估工作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协助开展拟定公司储备人才标准、分类存储人才信息等人才库建设工作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协助开展员工档案管理、考勤管理、入离职管理、劳动合同管理等员工关系管理工作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：协助开展组织与岗位管理、薪酬绩效管理、干部管理工作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8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协助开展组织与岗位管理工作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8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协助公司各部门及员工绩效管理工作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8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协助薪酬总额管理、薪酬核算与发放、福利与激励管理等薪酬福利管理工作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8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协助开展干部选拔、聘免、转正及考察工作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8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协助开展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干部任职公示发文、干部教育培训、在线学习、统计报表、干部个人有关事项管理等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干部日常管理工作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：协助开展行政管理、车辆管理、信息化管理工作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9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协助开展公文管理、印章管理、档案管理、保密管理、会务管理、车辆管理、后勤管理等工作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49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协助开展信息化管理工作，如：公司信息化系统建设、公司信息化系统及设备设施的日常运维与安全管理、网站管理、信息系统数据管理等工作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0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协助指导、监督下属企业开展人力资源管理、行政管理、信息化管理工作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八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8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对下级普通员工人事任免、调整的建议权</w:t>
            </w:r>
          </w:p>
          <w:p>
            <w:pPr>
              <w:numPr>
                <w:ilvl w:val="0"/>
                <w:numId w:val="5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对下级员工奖惩的建议权</w:t>
            </w:r>
          </w:p>
          <w:p>
            <w:pPr>
              <w:numPr>
                <w:ilvl w:val="0"/>
                <w:numId w:val="5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对直接下级绩效水平的考核评价权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numPr>
                <w:ilvl w:val="0"/>
                <w:numId w:val="52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52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52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52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对所属下级的工作有监督、检查权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8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集团公司人力管理部（党委组织部）、办公厅，猎头、人才服务、培训等中介机构，人力社会保障局、人才中心、留服中心等政府机构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8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人力资源管理、行政管理等相关专业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5年及以上工作经验，3年及以上行业经验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熟悉公司管理体系、公司运作流程、公司经营管理情况；掌握人力资源管理相关知识和法律法规、各种应用文书写作知识、沟通技巧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人力资源管理等方面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具有较强的协调能力、组织能力、社会公关能力、沟通能力、计划与执行能力，有很强的责任心和良好的职业道德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8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可能造成明显伤害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8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rPr>
          <w:rFonts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8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）建设运行中心主任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建设运行中心主任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JG-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建设运行中心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建设运行中心副主任、生产运行岗、项目管理岗、造价管理岗、采购管理岗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负责组织公司基建项目管理、造价管理、采购管理、生产运行管理等工作，持续提高公司企业管理水平， 保障公司健康、快速、持续发展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：组织制定、落实、完善部门管理制度、工作流程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组织制定、完善本部门内部各项规章制度、工作流程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督促、检查各项规章制度、工作流程在工作中的落实情况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：负责重点建管中心工作的审核工作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4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负责审核公司年度采购工作计划、年度采购预算、年度生产运行计划等计划、方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案、预算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：组织开展基建项目管理工作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组织开展建设手续办理、项目建设策划、项目设计管理工作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组织开展项目进度管理工作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组织开展项目HSE管理工作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组织开展项目调试与竣工管理工作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组织开展工程项目信息管理、工程项目考核工作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组织开展项目质量管理工作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：组织开展造价管理工作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组织审核项目初步设计概算、施工图预算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组织开展项目建设成本预测，跟踪在建工程项目控制概算执行情况，对执行偏差进行分析，并提出整改建议和要求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组织对设计变更进行管理，对限额以下的设计变更进行备案，对限额以上的设计变更进行审核，严格控制施工图预算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组织指导、监督项目公司进行项目竣工结算，定期编制项目造价分析报告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6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组织对项目造价环节提供专业支持，按时向集团战略管理部报送竣工决算进行备案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：组织开展采购管理工作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编制公司年度采购工作计划、年度采购预算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组织开展供应商开发、供应商关系协调处理、供应商信息档案管理、供应商考核与评价等供应商管理工作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组织开展选择采购方式、确定采购价格、监督采购与招标合规性、拟定采购合同、组织采购项目及物品验收、跟踪合同履行情况等采购管理工作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：组织开展生产运行管理工作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组织研究公司标准化管理体系，规范生产流程，建立下属企业生产流程模板、运营指标体系，并对执行情况进行监督、指导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根据公司整体经营策略及年度目标要求，组织制定年度生产运行计划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组织定期检查、监督下属企业生产运行管理情况，并形成年度生产运行分析报告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组织分析与评估下属企业产能，组织审核下属企业大修、技改计划与预算、生产成本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组织开展管理质量体系及产品认证、制定产品质量控制方案、分析产品质量产品质量管理工作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5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组织、指导、监督下属企业开展基建项目管理、造价管理、采购管理、生产运行管理等工作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6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对本部门员工奖惩的建议、审核权</w:t>
            </w:r>
          </w:p>
          <w:p>
            <w:pPr>
              <w:numPr>
                <w:ilvl w:val="0"/>
                <w:numId w:val="6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6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6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6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集团公司战略管理部、设计院、监理方、造价咨询机构、施工单位等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工程类、管理类等相关专业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10年及以上工作经验，5年及以上行业经验，5年及以上管理经验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掌握工程管理相关知识及法律法规、各种操作规程及规范；掌握工程建设、企业管理知识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项目管理、造价、采购等方面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具有很强的领导能力、判断能力、决策能力，协调沟通能力、影响力、计划与执行能力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9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）建设运行中心副主任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建设运行中心副主任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JG-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建设运行中心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建设运行中心主任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负责协助公司基建项目管理、造价管理、采购管理、生产运行管理等工作，持续提高公司企业管理水平， 保障公司健康、快速、持续发展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：协助制定、落实、完善部门管理制度、工作流程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协助制定、完善本部门内部各项规章制度、工作流程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协助督促、检查各项规章制度、工作流程在工作中的落实情况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：协助重点建管中心工作的审核工作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协助审核公司年度采购工作计划、年度采购预算、年度生产运行计划等计划、方案、预算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：协助开展基建项目管理工作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协助开展建设手续办理、项目建设策划、项目设计管理工作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协助开展项目进度管理工作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协助开展项目HSE管理工作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协助开展项目调试与竣工管理工作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协助开展工程项目信息管理、工程项目考核工作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协助开展项目质量管理工作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：协助开展造价管理工作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协助审核项目初步设计概算、施工图预算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协助开展项目建设成本预测，跟踪在建工程项目控制概算执行情况，对执行偏差进行分析，并提出整改建议和要求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协助对设计变更进行管理，对限额以下的设计变更进行备案，对限额以上的设计变更进行审核，严格控制施工图预算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协助指导、监督项目公司进行项目竣工结算，定期编制项目造价分析报告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协助对项目造价环节提供专业支持，按时向集团战略管理部报送竣工决算进行备案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：协助开展采购管理工作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协助编制公司年度采购工作计划、年度采购预算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协助开展供应商开发、供应商关系协调处理、供应商信息档案管理、供应商考核与评价等供应商管理工作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协助开展选择采购方式、确定采购价格、监督采购与招标合规性、拟定采购合同、组织采购项目及物品验收、跟踪合同履行情况等采购管理工作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：协助开展生产运行管理工作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协助研究公司标准化管理体系，规范生产流程，建立下属企业生产流程模板、运营指标体系，并对执行情况进行监督、指导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根据公司整体经营策略及年度目标要求，协助制定年度生产运行计划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协助定期检查、监督下属企业生产运行管理情况，并形成年度生产运行分析报告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协助分析与评估下属企业产能，协助审核下属企业大修、技改计划与预算、生产成本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协助开展管理质量体系及产品认证、制定产品质量控制方案、分析产品质量产品质量管理工作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协助指导、监督下属企业开展基建项目管理、造价管理、采购管理、生产运行管理等工作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6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6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对本部门员工奖惩的建议、审核权</w:t>
            </w:r>
          </w:p>
          <w:p>
            <w:pPr>
              <w:numPr>
                <w:ilvl w:val="0"/>
                <w:numId w:val="6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7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7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7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集团公司战略管理部、设计院、监理方、造价咨询机构、施工单位等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工程类、管理类等相关专业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5年及以上工作经验，3年及以上行业经验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熟悉工程管理相关知识及法律法规、各种操作规程及规范；熟悉工程建设、企业管理知识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项目管理、造价、采购等方面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具有较强领导能力、判断能力、决策能力，协调沟通能力、影响力、计划与执行能力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10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）财务管理部主任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财务管理部主任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CW-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财务管理部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财务管理部副主任、核算岗、税务岗、预决算岗、出纳岗、融资管理岗、资产评估岗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  <w:r>
              <w:rPr>
                <w:rFonts w:ascii="宋体" w:hAnsi="宋体" w:eastAsia="宋体" w:cs="Times New Roman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负责组织建立有效的公司财务管理制度及流程；负责组织开展日常会计核算、资金管理、税务管理、税务筹划、预算管理、财务决算、财务分析、产权管理、融资管理、资产评估等工作，及时提供决策管理分析数据，以达到对公司生产经营活动进行风险监控，实现公司价值最大化的财务管理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：组织制定、落实公司财务管理制度、工作流程及工作计划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依据《税法》、《会计法》等相关规定，结合公司实际情况，组织制定、完善公司各项财务管理制度、工作流程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监督公司员工落实财务管理制度、流程，并对落实情况进行考核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根据公司发展战略和经营计划要求，制定本部门年度工作计划、阶段工作计划，组织实施并完成相关工作总结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1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组织分解年度工作计划和阶段性工作计划，指导并监督部门员工执行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：负责重点财务管理工作的审核工作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2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负责审核财务报表、财务决算数据、各项附报文档、财务分析、各项对外披露的财务数据、纳税申报以及税收调查等工作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：组织开展日常会计核算工作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3"/>
              </w:numPr>
              <w:snapToGrid w:val="0"/>
              <w:contextualSpacing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组织审核公司发生的各项收支的合规性、合理性、真实性，审查原始凭证的合法性，组织编制记账凭证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3"/>
              </w:numPr>
              <w:snapToGrid w:val="0"/>
              <w:contextualSpacing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组织审核下属企业上报的财务报表和财务快报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3"/>
              </w:numPr>
              <w:snapToGrid w:val="0"/>
              <w:contextualSpacing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组织编制公司财务会计报表、合并财务报表、合并财务快报，客观准确反映公司财务状况及经营成果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3"/>
              </w:numPr>
              <w:snapToGrid w:val="0"/>
              <w:contextualSpacing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组织开展财务结算工作，期末对总账及固定资产进行结账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3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zh-CN"/>
              </w:rPr>
              <w:t>组织开展</w:t>
            </w:r>
            <w:r>
              <w:rPr>
                <w:rFonts w:hint="eastAsia" w:ascii="宋体" w:hAnsi="宋体" w:eastAsia="宋体" w:cs="宋体"/>
                <w:szCs w:val="21"/>
              </w:rPr>
              <w:t>印章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：组织开展资金管理工作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4"/>
              </w:numPr>
              <w:snapToGrid w:val="0"/>
              <w:contextualSpacing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组织编制公司资金计划（年度、季度、月度）、资金预算（年度、季度）、资金周报与月报，审核上报集团公司的各类资金统计表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4"/>
              </w:numPr>
              <w:snapToGrid w:val="0"/>
              <w:contextualSpacing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组织审核资金支出工作，如：各项目融资还本付息支出单据、财务系统支出、银行资金支出等工作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4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组织办理现金收付和银行结算业务，登记现金、银行存款日记账，保管库存现金，编制银行存款余额调节表等工作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4"/>
              </w:numPr>
              <w:adjustRightInd w:val="0"/>
              <w:snapToGrid w:val="0"/>
              <w:spacing w:line="276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组织开展银行账户管理、贷款卡年检、银行和商业承兑汇票管理、相关单据保管（支票、汇票、收据等）工作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4"/>
              </w:numPr>
              <w:adjustRightInd w:val="0"/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组织统计资金情况，如：公司及下属企业月度资金集中度考核表和银行账户情况表、资金预算(每月上、中、下旬)等工作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4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组织开展职工住房公积金管理（申报、提取、基数调整等）、差旅费补贴部门协调函工作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：组织开展税务管理、税务筹划工作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5"/>
              </w:numPr>
              <w:snapToGrid w:val="0"/>
              <w:contextualSpacing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组织开展发票管理（申领、开具及保管）、税务局税收调查表填列、每月发票统计表及纳税统计表更新、年度税审报告等税务管理工作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5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组织开展税务筹划工作，跟踪、研究国家和公司所在地区的税务法规、政策等，组织拟定合理税务筹划方案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：组织开展预算、财务决算、财务分析工作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6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组织下达年度预算编制通知，并组织各部门、下属企业编制预算，经审核、汇总、平衡后形成公司年度合并预算方案，并上报董事会审批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6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组织公司年度预算方案的指标分解及下达工作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6"/>
              </w:num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组织公司预算调整管理工作，编制预算调整方案，并上报董事会审批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6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组织公司年度决算的编制及报送工作，配合审计事务所开展公司财务决算审计工作，组织提供相关资料和给予必要的解释说明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6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组织开展预算执行分析、经营计划执行情况分析、经营活动财务指标分析、工程项目及研发项目分析等财务分析工作，及时向公司领导提示风险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：组织开展财务筹划、产权管理工作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7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组织开展公司财务筹划工作，对公司收入成本等开展合理筹划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7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参与公司并购项目的尽职调查，组织财务尽调及财务筹划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7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组织开展公司国有产权登记、管理和变更等工作，组织定期向集团公司和上级部门报送相关资料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：组织开展融资工作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8"/>
              </w:numPr>
              <w:adjustRightInd w:val="0"/>
              <w:snapToGrid w:val="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组织编制公司年度融资计划、融资方案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8"/>
              </w:numPr>
              <w:adjustRightInd w:val="0"/>
              <w:snapToGrid w:val="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组织与银行等金融机构洽谈具体融资方案，提供融资需要的财务资料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8"/>
              </w:numPr>
              <w:adjustRightInd w:val="0"/>
              <w:snapToGrid w:val="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组织协调融资借款等过程中公司各部门的关系、与集团公司财务管理部和金融机构的关系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8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组织计算融资成本，评估利率与汇率变化对公司成本费用的影响等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8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组织开展信息统计工作，如：月度信贷担保情况、资金完成情况、各项目收款情况、资金占用费用和借款情况等统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九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：组织开展资产评估工作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9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组织收集汇总公司各部门、下属企业需要评估的资产情况，组织制定资产评估计划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9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组织发布项目信息，收集资产评估中介机构报价表，确定中选的中介机构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9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组织与资产评估机构依法订立资产评估委托合同，提供资产评估业务需要的资料，监督资产评估方案执行情况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79"/>
              </w:num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组织协调资产评估机构出具资产评估报告，组织整理资产评估报告及其他相关资料，形成资产评估档案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十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指导、监督、检查下属企业日常会计核算、财务决算、财务筹划、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国有产权的登记、管理和变更</w:t>
            </w:r>
            <w:r>
              <w:rPr>
                <w:rFonts w:hint="eastAsia" w:ascii="宋体" w:hAnsi="宋体" w:eastAsia="宋体" w:cs="Times New Roman"/>
                <w:szCs w:val="21"/>
              </w:rPr>
              <w:t>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十一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8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对本部门员工奖惩的建议、审核权</w:t>
            </w:r>
          </w:p>
          <w:p>
            <w:pPr>
              <w:numPr>
                <w:ilvl w:val="0"/>
                <w:numId w:val="8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8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8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8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集团公司财务管理部、银行等金融机构、国家和地方税务机构、会计师事务所等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会计、财务、审计等相关专业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8年及以上工作经验，3年及以上行业经验，3年及以上管理经验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熟练掌握财务管理、</w:t>
            </w:r>
            <w:r>
              <w:rPr>
                <w:rFonts w:ascii="宋体" w:hAnsi="宋体" w:eastAsia="宋体" w:cs="Times New Roman"/>
                <w:szCs w:val="20"/>
              </w:rPr>
              <w:t>国家税法</w:t>
            </w:r>
            <w:r>
              <w:rPr>
                <w:rFonts w:hint="eastAsia" w:ascii="宋体" w:hAnsi="宋体" w:eastAsia="宋体" w:cs="Times New Roman"/>
                <w:szCs w:val="20"/>
              </w:rPr>
              <w:t>、税务分析及筹划；梳理掌握国家规定的相关税法及会计法规；</w:t>
            </w:r>
            <w:r>
              <w:rPr>
                <w:rFonts w:ascii="宋体" w:hAnsi="宋体" w:eastAsia="宋体" w:cs="Times New Roman"/>
                <w:szCs w:val="20"/>
              </w:rPr>
              <w:t>具有全面的财务专业知识、账务处理及财务管理经验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会计、税法、融资等相关</w:t>
            </w:r>
            <w:r>
              <w:rPr>
                <w:rFonts w:ascii="宋体" w:hAnsi="宋体" w:eastAsia="宋体" w:cs="Times New Roman"/>
                <w:szCs w:val="20"/>
              </w:rPr>
              <w:t>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具有较强的协调能力、组织能力、社会公关能力、沟通能力、计划与执行能力，有很强的责任心和良好的职业道德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正常工作时间（√）偶尔夜班（）经常夜班（）偶尔加班（）经常加班（√）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11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）财务管理部副主任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财务管理部副主任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CW-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财务管理部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财务管理部主任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  <w:r>
              <w:rPr>
                <w:rFonts w:ascii="宋体" w:hAnsi="宋体" w:eastAsia="宋体" w:cs="Times New Roman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负责协助建立有效的公司财务管理制度及流程；负责协助开展日常会计核算、资金管理、税务管理、税务筹划、预算管理、财务决算、财务分析、产权管理、融资管理、资产评估等工作，及时提供决策管理分析数据，以达到对公司生产经营活动进行风险监控，实现公司价值最大化的财务管理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：协助制定、落实公司财务管理制度、工作流程及工作计划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依据《税法》、《会计法》等相关规定，结合公司实际情况，组织制定、完善公司各项财务管理制度、工作流程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监督公司员工落实财务管理制度、流程，并对落实情况进行考核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0"/>
              </w:rPr>
              <w:t>根据公司发展战略和经营计划要求，制定本部门年度工作计划、阶段工作计划，组织实施并完成相关工作总结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3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组织分解年度工作计划和阶段性工作计划，指导并监督部门员工执行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：协助重点财务管理工作的审核工作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4"/>
              </w:numPr>
              <w:adjustRightInd w:val="0"/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协助审核财务报表、财务决算数据、各项附报文档、财务分析、各项对外披露的财务数据、纳税申报以及税收调查等工作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：协助开展日常会计核算工作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5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协助审核公司发生的各项收支的合规性、合理性、真实性，审查原始凭证的合法性，组织编制记账凭证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5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协助审核下属企业上报的财务报表和财务快报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5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协助编制公司财务会计报表、合并财务报表、合并财务快报，客观准确反映公司财务状况及经营成果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5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协助开展财务结算工作，期末对总账及固定资产进行结账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5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协助开展印章管理工作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：协助开展资金管理工作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6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协助编制公司资金计划（年度、季度、月度）、资金预算（年度、季度）、资金周报与月报，审核上报集团公司的各类资金统计表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6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协助审核资金支出工作，如：各项目融资还本付息支出单据、财务系统支出、银行资金支出等工作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6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协助办理现金收付和银行结算业务，登记现金、银行存款日记账，保管库存现金，编制银行存款余额调节表等工作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6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协助开展银行账户管理、贷款卡年检、银行和商业承兑汇票管理、相关单据保管（支票、汇票、收据等）工作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6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协助统计资金情况，如：公司及下属企业月度资金集中度考核表和银行账户情况表、资金预算(每月上、中、下旬)等工作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6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协助开展职工住房公积金管理（申报、提取、基数调整等）、差旅费补贴部门协调函工作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：协助开展税务管理、税务筹划工作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7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协助开展发票管理（申领、开具及保管）、税务局税收调查表填列、每月发票统计表及纳税统计表更新、年度税审报告等税务管理工作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7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协助开展税务筹划工作，跟踪、研究国家和公司所在地区的税务法规、政策等，组织拟定合理税务筹划方案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：协助开展预算、财务决算、财务分析工作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8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协助下达年度预算编制通知，并组织各部门、下属企业编制预算，经审核、汇总、平衡后形成公司年度合并预算方案，并上报董事会审批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8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协助公司年度预算方案的指标分解及下达工作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8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协助公司预算调整管理工作，编制预算调整方案，并上报董事会审批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8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协助公司年度决算的编制及报送工作，配合审计事务所开展公司财务决算审计工作，组织提供相关资料和给予必要的解释说明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8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协助开展预算执行分析、经营计划执行情况分析、经营活动财务指标分析、工程项目及研发项目分析等财务分析工作，及时向公司领导提示风险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：协助开展财务筹划、产权管理工作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9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协助开展公司财务筹划工作，对公司收入成本等开展合理筹划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9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参与公司并购项目的尽职调查，协助财务尽调及财务筹划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89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协助开展公司国有产权登记、管理和变更等工作，协助定期向集团公司和上级部门报送相关资料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：协助开展融资工作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0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协助编制公司年度融资计划、融资方案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0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协助与银行等金融机构洽谈具体融资方案，提供融资需要的财务资料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0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协助协调融资借款等过程中公司各部门的关系、与集团公司财务管理部和金融机构的关系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0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协助计算融资成本，评估利率与汇率变化对公司成本费用的影响等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0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协助开展信息统计工作，如：月度信贷担保情况、资金完成情况、各项目收款情况、资金占用费用和借款情况等统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九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：协助开展资产评估工作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1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协助收集汇总公司各部门、下属企业需要评估的资产情况，组织制定资产评估计划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1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协助发布项目信息，收集资产评估中介机构报价表，确定中选的中介机构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1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协助与资产评估机构依法订立资产评估委托合同，提供资产评估业务需要的资料，监督资产评估方案执行情况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1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协助协调资产评估机构出具资产评估报告，组织整理资产评估报告及其他相关资料，形成资产评估档案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十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2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协助监督、检查下属企业日常会计核算、财务决算、财务筹划、国有产权的登记、管理和变更等工作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十一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对下级普通员工人事任免、调整的建议权</w:t>
            </w:r>
          </w:p>
          <w:p>
            <w:pPr>
              <w:numPr>
                <w:ilvl w:val="0"/>
                <w:numId w:val="9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对下级员工奖惩的建议权</w:t>
            </w:r>
          </w:p>
          <w:p>
            <w:pPr>
              <w:numPr>
                <w:ilvl w:val="0"/>
                <w:numId w:val="9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对直接下级绩效水平的考核评价权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4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94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94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94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对所属下级的工作有监督、检查权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集团公司财务管理部、银行等金融机构、国家和地方税务机构、会计师事务所等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会计、财务、审计等相关专业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5年及以上工作经验，3年及以上行业经验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掌握财务管理、</w:t>
            </w:r>
            <w:r>
              <w:rPr>
                <w:rFonts w:ascii="宋体" w:hAnsi="宋体" w:eastAsia="宋体" w:cs="Times New Roman"/>
                <w:szCs w:val="20"/>
              </w:rPr>
              <w:t>国家税法</w:t>
            </w:r>
            <w:r>
              <w:rPr>
                <w:rFonts w:hint="eastAsia" w:ascii="宋体" w:hAnsi="宋体" w:eastAsia="宋体" w:cs="Times New Roman"/>
                <w:szCs w:val="20"/>
              </w:rPr>
              <w:t>、税务分析及筹划；掌握国家规定的相关税法及会计法规；</w:t>
            </w:r>
            <w:r>
              <w:rPr>
                <w:rFonts w:ascii="宋体" w:hAnsi="宋体" w:eastAsia="宋体" w:cs="Times New Roman"/>
                <w:szCs w:val="20"/>
              </w:rPr>
              <w:t>具有</w:t>
            </w:r>
            <w:r>
              <w:rPr>
                <w:rFonts w:hint="eastAsia" w:ascii="宋体" w:hAnsi="宋体" w:eastAsia="宋体" w:cs="Times New Roman"/>
                <w:szCs w:val="20"/>
              </w:rPr>
              <w:t>较</w:t>
            </w:r>
            <w:r>
              <w:rPr>
                <w:rFonts w:ascii="宋体" w:hAnsi="宋体" w:eastAsia="宋体" w:cs="Times New Roman"/>
                <w:szCs w:val="20"/>
              </w:rPr>
              <w:t>全面的财务专业知识、账务处理及财务管理经验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会计、税法、融资等相关</w:t>
            </w:r>
            <w:r>
              <w:rPr>
                <w:rFonts w:ascii="宋体" w:hAnsi="宋体" w:eastAsia="宋体" w:cs="Times New Roman"/>
                <w:szCs w:val="20"/>
              </w:rPr>
              <w:t>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具有较强的协调能力、组织能力、社会公关能力、沟通能力、计划与执行能力，有很强的责任心和良好的职业道德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正常工作时间（√）偶尔夜班（）经常夜班（）偶尔加班（）经常加班（√）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12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）安全环保部主任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安全环保部主任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AH-01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安全环保部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安全监察管理岗、环保监察管理岗、安全信息化岗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V1.0/2019.09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负责组织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制定公司安全管理和环保管理制度、安全生产目标与计划；负责开展安全教育培训、安全绩效考核、安全风险管理、安全过程管理、安全信息化管理、职业卫生管理、环保管理等工作，规范公司安全环保行为，预防安全和污染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：组织制定、完善部门内部规章制度及工作流程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组织制定、完善安全生产、安全信息化管理制度及工作流程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组织安全生产、安全信息化管理制度及工作流程执行和适用情况检查、评估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：组织编制安全环保目标及指标、部门及公司规划、计划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组织编制安全环保目标、下属企业安全环保目标指标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组织编制部门及公司规划、计划（年度安全环保监督检查、年度安全环保培训计划、年度安全生产费用预算、安全生产费用计提和使用计划、环保长远规划、年度环保计划等），并根据实际执行情况进行调整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：组织开展安全教育培训、安全绩效考核工作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组织编制培训方案，并组织实施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</w:tcPr>
          <w:p>
            <w:pPr>
              <w:numPr>
                <w:ilvl w:val="0"/>
                <w:numId w:val="97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组织制定安全生产绩效考核指标，并组织实施，组织编制对下属企业的绩效考核报告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：组织开展安全风险、安全生产过程管理工作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8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组织开展安全风险的辨识和评价工作，制定重大风险清单及控制措施手册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8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组织对安全生产费用使用过程进行监督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8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组织编制安全检查方案，定期进行安全检查，发布安全隐患整改通知书，并监督落实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8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组织制定应急预案，组织应急管理机构，定期进行应急演练，落实应急物资，必要时进行应急救援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8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组织开展承包商安全管理资质评审，督促检查各方开展承包商安全管理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8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根据下属公司事故报告，组织评估事故等级并进行调查处理，组织编制事故报告，参与应急救援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：组织开展安全生产信息、安全信息化管理工作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9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组织重大隐患、安全事故、突发环境事件等信息收集与汇总、编制报表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9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组织开展安全信息化项目开发单位选择、合同签订、信息系统开发全过程跟踪管理、信息系统验收测试、项目建设后评价工作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9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组织公司信息化系统、设备设施的日常运维与安全管理工作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99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组织开展安全信息化系统数据管理工作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：组织开展节能减排、环保及职业卫生管理工作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0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组织开展节能减排、环保管理工作，如：编制季度节能减排报告及报表、申请节能补贴项目、建立环保设施运行台账、开展环保宣传教育等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0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组织开展职业卫生管理工作，如：职业卫生“三同时”管理、申报职业病危害项目、建立职业卫生档案和劳动者健康监护档案、职业病危害因素监测、员工职业健康检查等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1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指导、监督、检查下属企业开展安全环保等工作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10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对本部门员工奖惩的建议、审核权</w:t>
            </w:r>
          </w:p>
          <w:p>
            <w:pPr>
              <w:numPr>
                <w:ilvl w:val="0"/>
                <w:numId w:val="10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对业务范围内的问题有权处理并向上级汇报</w:t>
            </w:r>
          </w:p>
          <w:p>
            <w:pPr>
              <w:numPr>
                <w:ilvl w:val="0"/>
                <w:numId w:val="10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对违反规定的行为有制止权和处罚建议权</w:t>
            </w:r>
          </w:p>
          <w:p>
            <w:pPr>
              <w:numPr>
                <w:ilvl w:val="0"/>
                <w:numId w:val="10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有对下属员工和各项业务工作的指挥权</w:t>
            </w:r>
          </w:p>
          <w:p>
            <w:pPr>
              <w:numPr>
                <w:ilvl w:val="0"/>
                <w:numId w:val="10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集团公司安全环保监督管理部、政府安监、消防、环保等部门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安全工程、环保工程等相关专业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注册安全工程师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8年及以上工作经验，3年及以上行业经验，3年及以上管理经验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熟练掌握安全生产、消防、职业健康、综合治理等相关管理知识；了解公司发展历程及企业文化、公司组织架构、各项管理制度及运营流程；了解公司下属企业生产工艺和作业流程；了解国家和地方安全生产、消防、职业健康、综合治理等法律法规及各项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安全生产、环保、职业健康等方面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有较强的领导能力、全局意识、决策能力、控制能力、团队管理、安全意识、风险意识、危机处理能力、沟通协调能力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经常加班（）   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遵守规程前提下：[√]无伤害可能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使用工具/设备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</w:tbl>
    <w:p>
      <w:pPr>
        <w:rPr>
          <w:rFonts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13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）审计风控部主任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审计风控部主任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SK-01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审计风控部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审计风控部副主任、审计岗、法务岗、风控岗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V1.0/2019.09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负责组织建立健全内部审计、法律风控管理制度体系；组织开展法律事务管理、全面风险管理、内部控制建设、内部审计、内部控制评价等工作，依法治企，提升公司内部监督水平，维护公司合法权益，提高法律风险防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：组织制定、落实、完善部门管理制度、工作流程和工作计划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组织制定、完善本部门内部各项规章制度、工作流程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督促、检查各项规章制度、工作流程在工作中的落实情况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根据公司发展战略和经营计划，制定本部门年底工作计划、阶段工作计划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组织分解年度工作计划和阶段性工作计划，监督指导下属员工实施，并进行工作总结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：重点审计风控工作的审核工作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负责公司管理制度体系（如：全面风险管理体系、内部控制体系等）搭建工作、业务流程优化等的主持、审核、签批以及监督执行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负责审核年度审计计划、年度内控评价工作计划、项目审计方案、内控评价方案、内部审计报告、后续审计报告、内控评价报告等计划、方案及报告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参与重点事项（资金管理、金融业务、投资业务等高风险事项）、“处僵治困”、境外资产以及重大投资建设项目合同的审核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：组织开展法律事务管理工作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6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组织为公司及下属企业重大投资项目、重大经济活动、清欠工作等提供法律支持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6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组织制定合同范本，参与合同谈判，跟进合同履行，处理合同争议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6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组织处理纠纷及诉讼案件，全程跟进、配合及监督诉讼代理工作，针对完结案件，组织编写案件分析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6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组织开展日常法律事务管理工作，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如提供法律咨询、律所选聘、律师资质管理等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6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组织制定年度普法培训工作计划，开展公司法律团队建设和法律培训工作，完成培训工作总结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：组织开展全面风险管理工作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组织公司全面风险管理体系的建立、实施、评估与优化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组织开展公司重大风险评估工作，如重大投资决策、各类投融资及服务项目、不良资产尽职调查等，出具评估意见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组织审核项目投资风险，包括对已投项目法律风险把控及投后监管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组织公司保险统筹管理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组织召开风控例会，对存在问题实施督办整改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组织开展风控方面的相关培训、宣传、教育等活动，提高全员风控意识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：组织开展内部控制建设工作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8"/>
              </w:num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组织构建公司内部控制体系，建立健全内控管理的组织职能体系、制度体系及工作流程等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8"/>
              </w:num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组织各部门内部控制建设，规范业务流程，制修订内控手册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8"/>
              </w:num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组织编写内控工作总结，提出内控工作改进建议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：组织开展内部审计工作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组织编制年度审计计划、项目审计方案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组织开展各类常规审计（采购审计、销售审计、工程项目审计等）、专项审计（资金管理、金融业务、投资业务等高风险事项、“处僵治困”、境外资产以及重大投资建设项目）工作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组织开展领导干部任期、任中以及离任经济责任审计工作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0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组织配合外部审计工作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：组织开展内部控制评价工作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组织制定年度内控评价工作方案和工作计划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组织开展对公司及各下属企业的内部控制评价工作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组织汇总内控缺陷，与各部门沟通整改事项，组织编制内控评价报告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组织监督公司及下属企业内控缺陷的整改情况，确保按照时间节点整改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组织、指导、监督下属企业开展审计、法律及风控工作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九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11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对本部门员工奖惩的建议、审核权</w:t>
            </w:r>
          </w:p>
          <w:p>
            <w:pPr>
              <w:numPr>
                <w:ilvl w:val="0"/>
                <w:numId w:val="11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对业务范围内的问题有权处理并向上级汇报</w:t>
            </w:r>
          </w:p>
          <w:p>
            <w:pPr>
              <w:numPr>
                <w:ilvl w:val="0"/>
                <w:numId w:val="11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对违反规定的行为有制止权和处罚建议权</w:t>
            </w:r>
          </w:p>
          <w:p>
            <w:pPr>
              <w:numPr>
                <w:ilvl w:val="0"/>
                <w:numId w:val="11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有对下属员工和各项业务工作的指挥权</w:t>
            </w:r>
          </w:p>
          <w:p>
            <w:pPr>
              <w:numPr>
                <w:ilvl w:val="0"/>
                <w:numId w:val="11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集团公司审计部、第三方审计机构、其他外部检查机构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会计、审计、金融、法律等相关专业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8年及以上工作经验，3年及以上行业经验，3年及以上管理经验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熟练掌握财务、审计、法律管理知识；熟练掌握国家、地方政府有财务、审计的法规、规章和政策；熟练掌握行政管理、法律等知识；具备企业管理知识，熟悉公司所涉及的企业内部管理情况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内部审计、内控建设、内控评价、法律风控等方面的相关知识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善于理解和把握国家相关政策和法律法规，具有全局管理观念和控制能力，具有很强的协调能力、组织能力、社会公关能力、沟通能力、计划与执行能力，有很强的责任心和良好的职业道德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经常加班（）   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遵守规程前提下：[√]无伤害可能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使用工具/设备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14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）审计风控部副主任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审计风控部副主任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SK-02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审计风控部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审计风控部主任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V1.0/2019.09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负责协助建立健全内部审计、法律风控管理制度体系；协助开展法律事务管理、全面风险管理、内部控制建设、内部审计、内部控制评价等工作，依法治企，提升公司内部监督水平，维护公司合法权益，提高法律风险防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：协助制定、落实、完善部门管理制度、工作流程和工作计划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协助制定、完善本部门内部各项规章制度、工作流程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协助督促、检查各项规章制度、工作流程在工作中的落实情况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根据公司发展战略和经营计划，协助制定部门年底工作计划、阶段工作计划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协助分解年度工作计划和阶段性工作计划，监督指导下属员工实施，并进行工作总结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：协助重点审计风控工作的审核工作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协助公司管理制度体系（如：全面风险管理体系、内部控制体系等）搭建工作、业务流程优化等的主持、审核、签批以及监督执行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协助审核各类部门及公司计划、方案及报告等，如：年度审计计划、年度内控评价工作计划、项目审计方案、内控评价方案、内部审计报告、后续审计报告、内控评价报告等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参与重点事项（资金管理、金融业务、投资业务等高风险事项）、“处僵治困”、境外资产以及重大投资建设项目合同的审核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：协助开展法律事务管理工作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6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协助为公司及下属企业重大投资项目、重大经济活动、清欠工作等提供法律支持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6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协助制定合同范本，参与合同谈判，跟进合同履行，处理合同争议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6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协助处理纠纷及诉讼案件，全程跟进、配合及监督诉讼代理工作，针对完结案件，组织编写案件分析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6"/>
              </w:num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协助开展日常法律事务管理工作，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如提供法律咨询、律所选聘、律师资质管理等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6"/>
              </w:numPr>
              <w:snapToGrid w:val="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协助制定年度普法培训工作计划，开展公司法律团队建设和法律培训工作，完成培训工作总结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：协助开展全面风险管理工作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协助公司全面风险管理体系的建立、实施、评估与优化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协助开展公司重大风险评估工作，如重大投资决策、各类投融资及服务项目、不良资产尽职调查等，出具评估意见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协助审核项目投资风险，包括对已投项目法律风险把控及投后监管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协助公司保险统筹管理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协助召开风控例会，对存在问题实施督办整改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协助开展风控方面的相关培训、宣传、教育等活动，提高全员风控意识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：协助开展内部控制建设工作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8"/>
              </w:num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协助构建公司内部控制体系，建立健全内控管理的组织职能体系、制度体系及工作流程等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8"/>
              </w:num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协助各部门内部控制建设，规范业务流程，制修订内控手册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8"/>
              </w:num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协助编写内控工作总结，提出内控工作改进建议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：协助开展内部审计工作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编制年度审计计划、项目审计方案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开展各类常规审计（采购审计、销售审计、工程项目审计等）、专项审计（资金管理、金融业务、投资业务等高风险事项、“处僵治困”、境外资产以及重大投资建设项目）工作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开展领导干部任期、任中以及离任经济责任审计工作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1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配合外部审计工作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：协助开展内部控制评价工作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制定年度内控评价工作方案和工作计划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开展对公司及各下属企业的内部控制评价工作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汇总内控缺陷，与各部门沟通整改事项，组织编制内控评价报告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0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监督公司及下属企业内控缺陷的整改情况，确保按照时间节点整改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1"/>
              </w:numPr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szCs w:val="21"/>
              </w:rPr>
              <w:t>指导、监督下属企业开展审计、法律及风控工作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九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对下级普通员工人事任免、调整的建议权</w:t>
            </w:r>
          </w:p>
          <w:p>
            <w:pPr>
              <w:numPr>
                <w:ilvl w:val="0"/>
                <w:numId w:val="1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对下级员工奖惩的建议权</w:t>
            </w:r>
          </w:p>
          <w:p>
            <w:pPr>
              <w:numPr>
                <w:ilvl w:val="0"/>
                <w:numId w:val="12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对直接下级绩效水平的考核评价权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3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对业务范围内的问题有权处理并向上级汇报</w:t>
            </w:r>
          </w:p>
          <w:p>
            <w:pPr>
              <w:numPr>
                <w:ilvl w:val="0"/>
                <w:numId w:val="123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对违反规定的行为有制止权和处罚建议权</w:t>
            </w:r>
          </w:p>
          <w:p>
            <w:pPr>
              <w:numPr>
                <w:ilvl w:val="0"/>
                <w:numId w:val="123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有对下属员工和各项业务工作的指挥权</w:t>
            </w:r>
          </w:p>
          <w:p>
            <w:pPr>
              <w:numPr>
                <w:ilvl w:val="0"/>
                <w:numId w:val="123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对所属下级的工作有监督、检查权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集团公司审计部、第三方审计机构、其他外部检查机构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会计、审计、金融、法律等相关专业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5年及以上工作经验，3年及以上行业经验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掌握财务、审计、法律管理知识；掌握国家、地方政府有财务、审计的法规、规章和政策；掌握行政管理、法律等知识；具备企业管理知识，熟悉公司所涉及的企业内部管理情况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内部审计、内控建设、内控评价、法律风控等方面的相关知识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有较强的协调能力、社会公关能力、沟通能力、执行能力，同时应具备较高的政治素养和党员意识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经常加班（）   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遵守规程前提下：[√]无伤害可能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使用工具/设备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宋体"/>
                <w:b/>
                <w:szCs w:val="21"/>
              </w:rPr>
            </w:pPr>
          </w:p>
        </w:tc>
      </w:tr>
    </w:tbl>
    <w:p/>
    <w:p>
      <w:pPr>
        <w:rPr>
          <w:rFonts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15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）科技研发部主任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科技研发部主任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KY-01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科技研发部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科技研发部副主任、科技管理岗、技术研发岗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V1.0/2019.09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负责组织科技管理及技术研发制度体系建设、科技经费管理、科技项目管理、科技人才管理、科技成果管理、技术调研与评估、技术研发、技术合作管理、技术支持等工作，提高公司科技管理能力和技术研发水平，保障公司核心技术能力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：组织制定、落实部门内部规章制度、工作流程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4"/>
              </w:numPr>
              <w:snapToGrid w:val="0"/>
              <w:contextualSpacing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组织制定公司科技管理、技术研发制度及工作流程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4"/>
              </w:numPr>
              <w:snapToGrid w:val="0"/>
              <w:contextualSpacing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督促、检查科技管理、技术研发制度及工作流程执行情况，及时纠偏和完善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：负责制定、落实中长期科技发展规划、年度科技项目计划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5"/>
              </w:numPr>
              <w:snapToGrid w:val="0"/>
              <w:contextualSpacing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负责制定公司中长期科技发展规划（3-5年），并根据公司科技工作实际情况进行修订完善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5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负责制定公司年度科技项目计划，监督计划执行情况，并及时调整纠偏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：组织开展科技经费、科技项目、科技人才管理、科技成果管理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6"/>
              </w:numPr>
              <w:snapToGrid w:val="0"/>
              <w:contextualSpacing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组织编制公司年度科技经费预算，监督管理科技经费预算执行情况，及时调整纠偏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6"/>
              </w:numPr>
              <w:adjustRightInd w:val="0"/>
              <w:snapToGrid w:val="0"/>
              <w:spacing w:after="12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zh-CN"/>
              </w:rPr>
              <w:t>国家重点研发计划项目和集团重大科技创新项目跟踪协调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、公司和下属企业科技项目申报、科技项目实施监督、验收评审等科技项目管理工作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6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组织开展科技人才管理工作，如：公司专家库的建设、科技人才培养、评价和激励等工作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6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组织技术标准的编制与申报、专利及计算机软件著作权申报、科技成果及科技成果奖励项目申报等科技成果管理工作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：组织技术调研与评估、技术研发、技术合作管理、技术支持工作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确定公司主业重点技术和行业新兴技术年度调研工作安排、编写技术调研报告、评估技术引入可行性等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技术调研与评估工作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7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制定研发项目总体设计方案、实现功能、采用技术和进度规划、跟踪技术研发进展、新产品测试、技术档案管理等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技术研发工作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7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组织开展技术引进、产学研合作、科技示范工程建设、科研机构并购、技术成果产业化等技术合作管理工作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7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组织提供技术支持工作，如：投资项目技术论证、合同履行过程中和售后维护中的技术问题、客户投诉技术和质量问题等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组织、指导、监督下属企业开展科技管理、技术研发工作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2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12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对本部门员工奖惩的建议、审核权</w:t>
            </w:r>
          </w:p>
          <w:p>
            <w:pPr>
              <w:numPr>
                <w:ilvl w:val="0"/>
                <w:numId w:val="12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对业务范围内的问题有权处理并向上级汇报</w:t>
            </w:r>
          </w:p>
          <w:p>
            <w:pPr>
              <w:numPr>
                <w:ilvl w:val="0"/>
                <w:numId w:val="1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对违反规定的行为有制止权和处罚建议权</w:t>
            </w:r>
          </w:p>
          <w:p>
            <w:pPr>
              <w:numPr>
                <w:ilvl w:val="0"/>
                <w:numId w:val="1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有对下属员工和各项业务工作的指挥权</w:t>
            </w:r>
          </w:p>
          <w:p>
            <w:pPr>
              <w:numPr>
                <w:ilvl w:val="0"/>
                <w:numId w:val="13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集团科技管理部、中研院、产学研合作机构、公司技术合作方、地方政府、行业协会、国家相关部委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大学本科及以上学历，博士优先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理工科、管理科学与工程、技术经济及管理等相关专业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高级工程师及以上职称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8年及以上工作经验，3年及以上行业经验，3年及以上管理经验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 w:ascii="宋体" w:hAnsi="宋体"/>
                <w:color w:val="000000"/>
              </w:rPr>
              <w:t>具有科技管理和技术研发丰富经验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熟练掌握节能环保技术知识；熟悉企业生产管理相关知识；精通本职位相关的各业务流程和管理制度；熟练使用办公软件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科技管理、技术研发等方面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具有良好的沟通、计划、组织、协调、决策能力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经常加班（）   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遵守规程前提下：[√]无伤害可能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使用工具/设备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</w:tbl>
    <w:p/>
    <w:p>
      <w:pPr>
        <w:rPr>
          <w:rFonts w:ascii="仿宋_GB2312" w:hAnsi="宋体" w:eastAsia="仿宋_GB2312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16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）科技研发部副主任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科技研发部副主任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KY-02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科技研发部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科技研发部主任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V1.0/2019.09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负责协助科技管理及技术研发制度体系建设、科技经费管理、科技项目管理、科技人才管理、科技成果管理、技术调研与评估、技术研发、技术合作管理、技术支持等工作，提高公司科技管理能力和技术研发水平，保障公司核心技术能力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：协助制定、落实部门内部规章制度、工作流程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1"/>
              </w:numPr>
              <w:snapToGrid w:val="0"/>
              <w:contextualSpacing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协助制定公司科技管理、技术研发制度及工作流程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1"/>
              </w:numPr>
              <w:snapToGrid w:val="0"/>
              <w:contextualSpacing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协助督促、检查科技管理、技术研发制度及工作流程执行情况，及时纠偏和完善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：协助制定、落实中长期科技发展规划、年度科技项目计划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2"/>
              </w:numPr>
              <w:snapToGrid w:val="0"/>
              <w:contextualSpacing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协助制定公司中长期科技发展规划（3-5年），并根据公司科技工作实际情况进行修订完善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2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协助制定公司年度科技项目计划，监督计划执行情况，并及时调整纠偏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：协助开展科技经费、科技项目、科技人才管理、科技成果管理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3"/>
              </w:numPr>
              <w:snapToGrid w:val="0"/>
              <w:contextualSpacing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协助编制公司年度科技经费预算，监督管理科技经费预算执行情况，及时调整纠偏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3"/>
              </w:numPr>
              <w:adjustRightInd w:val="0"/>
              <w:snapToGrid w:val="0"/>
              <w:spacing w:after="12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协助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zh-CN"/>
              </w:rPr>
              <w:t>国家重点研发计划项目和集团重大科技创新项目跟踪协调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、公司和下属企业科技项目申报、科技项目实施监督、验收评审等科技项目管理工作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3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协助开展科技人才管理工作，如：公司专家库的建设、科技人才培养、评价和激励等工作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3"/>
              </w:num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协助技术标准的编制与申报、专利及计算机软件著作权申报、科技成果及科技成果奖励项目申报等科技成果管理工作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：协助技术调研与评估、技术研发、技术合作管理、技术支持工作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协助确定公司主业重点技术和行业新兴技术年度调研工作安排、编写技术调研报告、评估技术引入可行性等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技术调研与评估工作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4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协助制定研发项目总体设计方案、实现功能、采用技术和进度规划、跟踪技术研发进展、新产品测试、技术档案管理等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技术研发工作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4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协助开展技术引进、产学研合作、科技示范工程建设、科研机构并购、技术成果产业化等技术合作管理工作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4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协助提供技术支持工作，如：投资项目技术论证、合同履行过程中和售后维护中的技术问题、客户投诉技术和质量问题等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5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协助指导、监督下属企业开展科技管理、技术研发工作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对下级普通员工人事任免、调整的建议权</w:t>
            </w:r>
          </w:p>
          <w:p>
            <w:pPr>
              <w:numPr>
                <w:ilvl w:val="0"/>
                <w:numId w:val="13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对下级员工奖惩的建议权</w:t>
            </w:r>
          </w:p>
          <w:p>
            <w:pPr>
              <w:numPr>
                <w:ilvl w:val="0"/>
                <w:numId w:val="13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对直接下级绩效水平的考核评价权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7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对业务范围内的问题有权处理并向上级汇报</w:t>
            </w:r>
          </w:p>
          <w:p>
            <w:pPr>
              <w:numPr>
                <w:ilvl w:val="0"/>
                <w:numId w:val="137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对违反规定的行为有制止权和处罚建议权</w:t>
            </w:r>
          </w:p>
          <w:p>
            <w:pPr>
              <w:numPr>
                <w:ilvl w:val="0"/>
                <w:numId w:val="137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有对下属员工和各项业务工作的指挥权</w:t>
            </w:r>
          </w:p>
          <w:p>
            <w:pPr>
              <w:numPr>
                <w:ilvl w:val="0"/>
                <w:numId w:val="137"/>
              </w:num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对所属下级的工作有监督、检查权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集团科技管理部、中研院、产学研合作机构、公司技术合作方、地方政府、行业协会、国家相关部委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大学本科及以上学历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，博士优先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理工科、管理科学与工程、技术经济及管理等相关专业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高级工程师及以上职称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5年及以上工作经验，3年及以上行业经验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</w:rPr>
              <w:t>具有科技管理和技术研发经验。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掌握节能环保技术知识；熟悉企业生产管理相关知识；熟悉本职位相关的各业务流程和管理制度；熟练使用办公软件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科技管理、技术研发等方面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具有良好的沟通、计划、组织、协调、决策能力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经常加班（）   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遵守规程前提下：[√]无伤害可能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使用工具/设备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17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）党群工作部主任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党群工作部主任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DQ-01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党群工作部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党务管理岗、宣传管理岗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V1.0/2019.09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负责组织开展公司党组织建设、党务工作、工会建设、团组织建设、企业文化建设、企业文化宣传等工作，持续提高公司党群管理水平，提升组织凝聚力，保障公司健康、快速、持续发展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：组织制定、落实部门内部规章制度和工作流程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8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组织制定企业文化管理、党群管理相关制度流程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8"/>
              </w:numPr>
              <w:adjustRightInd w:val="0"/>
              <w:snapToGrid w:val="0"/>
              <w:spacing w:after="12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zh-CN"/>
              </w:rPr>
              <w:t>监督企业文化管理、党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zh-CN"/>
              </w:rPr>
              <w:t>管理相关制度流程的执行情况，及时纠偏和完善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：重点党群工作的审核工作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3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负责审核年度企业文化建设计划、企业文化宣传计划等计划、方案及报告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：组织开展党组织建设工作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0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按照公司党委的要求，宣传贯彻党的路线、方针、政策和国家的法律法规及有关规定，协助公司党委加强领导班子思想作风建设和组织建设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0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组织开展入党积极分子集中培训，抓好入党积极分子队伍建设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0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组织开展新公司、项目组党组织创建、调整、党务人员配备等基层党组织建设工作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：组织开展党务工作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组织开展党委中心组学习、专题学习、支部学习等党组织学习工作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组织开展宣传党的路线方针、三会一课、党内活动、群众性自我教育活动、推广经验和先进典型、课题研究等思想政治建设工作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1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组织党员发展、党员教育培养、党员管理、党费缴纳、党内统计等党员队伍建设工作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1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组织开展先进党组织、优秀共产党员、优秀党务工作者等评先选优工作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组织党务有关书报杂志、宣传资料等文件的征订、分发和管理工作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：组织开展工会建设工作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组织召开工会代表大会、职代会等会议，监督会议精神落实情况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组织开展工会组建、会员管理、会费管理等工会管理工作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组织开展民主管理工作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组织开展职工文体活动的策划、实施、总结与改进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组织开展劳动模范、先进个人、先进单位的推荐和评选工作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组织开展女职工管理工作，包括女职工委员会组建、女职工特色活动策划与实施、女职工合法权益保护等工作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组织建立职工慰问帮扶机制，开展职工慰问帮扶活动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：组织开展团组织建设工作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3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组织召开团委会议，传达、布置工作并检查督促，指导公司所属各团支部开展工作并及时向上级汇报工作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3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组织开展团委和团支部换届选举工作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3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组织开展团组织建设、青年活动、团员管理、青年思想教育、团费管理等共青团管理工作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3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组织开展团员社会实践交流、技能培训、岗位练兵、企业文化培训等活动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3"/>
              </w:num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组织开展对各部门共青团工作开展情况进行考核评价，并对存在问题提出整改意见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：组织开展维稳工作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4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组织开展维稳信息收集、社会矛盾纠纷排查调处、群众性事件和涉法涉诉问题的协调与处理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4"/>
              </w:num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组织开展维稳宣传工作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八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：组织开展企业文化建设、文化宣传工作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5"/>
              </w:num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组织编制年度企业文化建设计划，组织搭建和完善企业文化理念体系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5"/>
              </w:num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组织制定企业文化宣传计划、宣传费用预算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5"/>
              </w:num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组织建立健全宣传网络，加强同社会各界特别是新闻媒体的业务联系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5"/>
              </w:num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组织制定企业社会责任目标，开展企业社会责任调研，编制企业社会责任工作报告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5"/>
              </w:num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组织开展、发布宣传捐赠扶贫、慈善公益、援藏援疆援青、抢险救灾等企业社会责任活动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5"/>
              </w:num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组织创办公司内部刊物/编制企业文化宣传画册、公司简报/编写企业文化案例集，组织开展企业文化宣传与培训工作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5"/>
              </w:num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组织开展企业文化活动策划、实施、总结评价，宣传推广企业文化建设经验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九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6"/>
              </w:num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组织、指导、监督下属企业开展党群管理、企业文化管理等工作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十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14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对本部门员工奖惩的建议、审核权</w:t>
            </w:r>
          </w:p>
          <w:p>
            <w:pPr>
              <w:numPr>
                <w:ilvl w:val="0"/>
                <w:numId w:val="14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对业务范围内的问题有权处理并向上级汇报</w:t>
            </w:r>
          </w:p>
          <w:p>
            <w:pPr>
              <w:numPr>
                <w:ilvl w:val="0"/>
                <w:numId w:val="14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对违反规定的行为有制止权和处罚建议权</w:t>
            </w:r>
          </w:p>
          <w:p>
            <w:pPr>
              <w:numPr>
                <w:ilvl w:val="0"/>
                <w:numId w:val="14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有对下属员工和各项业务工作的指挥权</w:t>
            </w:r>
          </w:p>
          <w:p>
            <w:pPr>
              <w:numPr>
                <w:ilvl w:val="0"/>
                <w:numId w:val="14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集团公司办公厅、党群工作部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思想政治、中文、新闻、党史等相关专业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8年及以上工作经验，3年及以上行业经验，3年及以上管理经验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掌握政治理论和党务、党建、企业管理、政治经济学、组织行为学、人力资源学知识；熟悉党的路线、方针和政策；具备企业文化知识及企业文化建设实操经验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党性、党风及党纪等相关知识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有较强的协调能力、社会公关能力、沟通能力、执行能力，同时应具备较高的政治素养和党员意识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经常加班（）   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遵守规程前提下：[√]无伤害可能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使用工具/设备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18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）资产管理办公室主任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资产管理办公室主任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ZC-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资产管理办公室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资产管理办公室副主任、资产管理岗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负责组织应收账款清收、低效无效资产和存货处置等工作，提高资产管理质量，防止公司利益受损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：组织制定、落实部门内部规章制度及工作流程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组织制定、完善本部门清欠管理、资产处置相关规章制度及工作流程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4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督促、检查</w:t>
            </w: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清欠管理、资产处置相关制度流程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执行情况，及时纠偏和完善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：负责重点资产管理工作的审核、部门间协调工作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负责审核清欠方案、资产处置方案等计划、方案、报告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负责协调清欠、资产处置相关支持部门工作，如审计风控中心、财务管理部等部门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：组织开展清欠、低效无效资产和存货处置工作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1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组织拓展与建立催收渠道、欠款调查分析工作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1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组织实施追缴欠款工作，及时向公司汇报回款进展，接受公司对回款工作的绩效考核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1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组织开展低效无效资产和存货处置工作，如尽职调查、编制资产处置方案、编制资产处置协议、资产项目现场交接、项目进度跟踪管理等工作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负责部门内工作任务分配及工作协调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组织、指导、监督下属企业开展清欠管理、低效无效资产和存货处置工作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15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对本部门员工奖惩的建议、审核权</w:t>
            </w:r>
          </w:p>
          <w:p>
            <w:pPr>
              <w:numPr>
                <w:ilvl w:val="0"/>
                <w:numId w:val="15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15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15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15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0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集团公司相关部门、律师事务所、产权交易机构及第三方中介机构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财务、经济管理、法律等相关专业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8年及以上工作经验，3年及以上行业经验，3年及以上管理经验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掌握国家的财会制度和相关的法规、政策；掌握经济、法律和企业管理等方面的专业知识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资产管理、资产评估等方面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具有较强的沟通协调、团队管理和组织分析能力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无伤害可能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   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可能造成明显伤害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（1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9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）资产管理办公室副主任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资产管理办公室副主任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ZC-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资产管理办公室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资产管理部主任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资产管理岗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协助组织应收账款清收、低效无效资产和存货处置等工作，提高资产管理质量，防止公司利益受损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：协助组织制定、落实部门内部规章制度及工作流程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协助组织制定、完善本部门清欠管理、资产处置相关规章制度及工作流程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协助督促、检查</w:t>
            </w: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清欠管理、资产处置相关制度流程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0"/>
              </w:rPr>
              <w:t>执行情况，及时纠偏和完善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：协助重点资产管理工作的审核、部门间协调工作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6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协助审核清欠方案、资产处置方案等计划、方案、报告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6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协助协调清欠、资产处置相关支持部门工作，如审计风控中心、财务管理部等部门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：协助组织开展清欠、低效无效资产和存货处置工作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7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组织拓展与建立催收渠道、欠款调查分析工作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7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组织实施追缴欠款工作，及时向公司汇报回款进展，接受公司对回款工作的绩效考核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7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组织开展低效无效资产和存货处置工作，如尽职调查、编制资产处置方案、编制资产处置协议、资产项目现场交接、项目进度跟踪管理等工作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：部门管理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协助梳理、编制和完善本部门的部门职责和各岗位的岗位说明书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协助制定本部门员工绩效考核指标并完成考核，根据考核结果提出改进意见，促进员工绩效提升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协助部门内工作任务分配及工作协调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协助选拔、培养和评价部门员工，组织部门内部培训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协助拟定部门财务预算，监督和控制部门费用支出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协助对本部门工作档案进行整理和归档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协助协调部门内部、与公司其他部门及与集团相关部门的对接工作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协助定期向主管领导汇报工作，接受检查和监督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8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协助指导、监督下属企业开展人力资源管理、行政管理、信息化管理工作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numPr>
                <w:ilvl w:val="0"/>
                <w:numId w:val="157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职责表述：完成领导交办的其他工作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59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对本部门普通员工人事任免、调整的建议权、审核权</w:t>
            </w:r>
          </w:p>
          <w:p>
            <w:pPr>
              <w:numPr>
                <w:ilvl w:val="0"/>
                <w:numId w:val="159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对本部门员工奖惩的建议、审核权</w:t>
            </w:r>
          </w:p>
          <w:p>
            <w:pPr>
              <w:numPr>
                <w:ilvl w:val="0"/>
                <w:numId w:val="159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对直接下级绩效水平的考核评价权，对其他下级绩效考核的审核权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对业务范围内的问题有权处理并向上级汇报</w:t>
            </w:r>
          </w:p>
          <w:p>
            <w:pPr>
              <w:numPr>
                <w:ilvl w:val="0"/>
                <w:numId w:val="16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对违反规定的行为有制止权和处罚建议权</w:t>
            </w:r>
          </w:p>
          <w:p>
            <w:pPr>
              <w:numPr>
                <w:ilvl w:val="0"/>
                <w:numId w:val="16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有对下属员工和各项业务工作的指挥权</w:t>
            </w:r>
          </w:p>
          <w:p>
            <w:pPr>
              <w:numPr>
                <w:ilvl w:val="0"/>
                <w:numId w:val="16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对本部门的工作有监督、检查权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集团公司相关部门、律师事务所、产权交易机构及第三方中介机构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财务、经济管理、法律等相关专业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5年及以上工作经验，3年及以上行业经验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掌握国家的财会制度和相关的法规、政策；掌握经济、法律和企业管理等方面的专业知识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资产管理、资产评估等方面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具有较强的沟通协调、团队管理和组织分析能力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无伤害可能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   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可能造成明显伤害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20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）能控减排项目部总经理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NK-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能控减排项目部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分管领导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副总经理、综合管理部主任、项目管理与研发部主任、工程设计部主任、市场开发部主任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17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负责制定和实施项目部总体战略，完成工业节能项目部下达的年度经营目标；领导项目部各部门建立健全良好的沟通渠道；负责建设高效的组织团队；指导下级工作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：组织制定、实施项目部总体发展战略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1"/>
              </w:num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组织制定项目部的总体发展战略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1"/>
              </w:num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组织实施项目部总体发展战略，并根据内外部变化情况组织调整，发掘市场机会，领导创新与变革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：组织制定、实施项目部年度经营计划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widowControl/>
              <w:numPr>
                <w:ilvl w:val="0"/>
                <w:numId w:val="162"/>
              </w:num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根据项目部战略规划和工业节能项目部下达的经营计划，组织制定并实施项目部年度经营计划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2"/>
              </w:numPr>
              <w:adjustRightInd w:val="0"/>
              <w:snapToGrid w:val="0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监督、控制经营计划的实施过程，并对结果负全面责任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2"/>
              </w:numPr>
              <w:adjustRightInd w:val="0"/>
              <w:snapToGrid w:val="0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组织实施财务预算方案及利润分配、使用方案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：负责审批并指导实施各项经营管理制度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3"/>
              </w:numPr>
              <w:adjustRightInd w:val="0"/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负责审批重大经营管理制度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3"/>
              </w:numPr>
              <w:adjustRightInd w:val="0"/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组织监督、检查项目部各项制度的执行情况，及时组织调整和完善相关经营管理制度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：负责建立良好的沟通渠道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4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负责与工业节能项目部董事会保持良好沟通，定期向董事会汇报经营战略和计划执行情况、资金运用和盈亏情况、机构和人员调配情况及其他重大事宜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4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领导建立项目部与客户、合作伙伴、上级主管部门、政府机构、金融机构、媒体等部门间顺畅的沟通渠道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4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领导开展项目部的社会公共关系活动，树立良好的企业形象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4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领导建立项目部内部良好的沟通渠道和平台，协调各部门关系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：主持项目部日常经营工作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5"/>
              </w:num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协调各部门的工作，并对各部门的工作给予评价和指导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5"/>
              </w:num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组织资源对项目部重大项目、重要经营活动给予支持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5"/>
              </w:num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审阅项目部重要文件、经营报告、报表、合同，在权限内签发文件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widowControl/>
              <w:numPr>
                <w:ilvl w:val="0"/>
                <w:numId w:val="165"/>
              </w:numPr>
              <w:textAlignment w:val="baseline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负责项目部员工队伍建设，选拔中高层管理人员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widowControl/>
              <w:numPr>
                <w:ilvl w:val="0"/>
                <w:numId w:val="165"/>
              </w:numPr>
              <w:textAlignment w:val="baseline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负责代表项目部参加重大业务或其它重要活动，树立并维护企业良好形象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widowControl/>
              <w:numPr>
                <w:ilvl w:val="0"/>
                <w:numId w:val="165"/>
              </w:numPr>
              <w:textAlignment w:val="baseline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主持总经理办公会，召集或参加项目部重要专题会议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：负责对下级工作进行管理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6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负责对直接下级工作内容和分工进行安排，定期接受直接下级述职并对其工作做出评定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6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负责考核直接下级的工作，视工作情况进行奖惩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6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负责管理队伍建设，制订项目部中高层管理人员的培训计划并组织考核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对项目部中层及以下人员的人事任免权</w:t>
            </w:r>
          </w:p>
          <w:p>
            <w:pPr>
              <w:numPr>
                <w:ilvl w:val="0"/>
                <w:numId w:val="16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对直接下属的考核权</w:t>
            </w:r>
          </w:p>
          <w:p>
            <w:pPr>
              <w:numPr>
                <w:ilvl w:val="0"/>
                <w:numId w:val="16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对下属考核结果的审核权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项目部财务报表和其它重要报表、大额资金划拨的审批权</w:t>
            </w:r>
          </w:p>
          <w:p>
            <w:pPr>
              <w:numPr>
                <w:ilvl w:val="0"/>
                <w:numId w:val="16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预算内的财务审批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6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项目部重大问题的决策权</w:t>
            </w:r>
          </w:p>
          <w:p>
            <w:pPr>
              <w:numPr>
                <w:ilvl w:val="0"/>
                <w:numId w:val="16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对副总经理、部门负责人的核查权</w:t>
            </w:r>
          </w:p>
          <w:p>
            <w:pPr>
              <w:numPr>
                <w:ilvl w:val="0"/>
                <w:numId w:val="16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对项目部各项工作的监控权</w:t>
            </w:r>
          </w:p>
          <w:p>
            <w:pPr>
              <w:numPr>
                <w:ilvl w:val="0"/>
                <w:numId w:val="16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对项目部员工奖惩的决定权</w:t>
            </w:r>
          </w:p>
          <w:p>
            <w:pPr>
              <w:numPr>
                <w:ilvl w:val="0"/>
                <w:numId w:val="169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对下级工作争议的裁决权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项目部各部门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工业节能项目部相关部门、政府机构、战略合作伙伴、金融机构等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工科、工程、热能动力、管理类等相关专业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8年及以上工作经验，3年及以上行业经验，3年及以上管理经验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熟悉资本运作、财务管理、企业风险控制知识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；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熟悉企业文化建设、营销管理、品牌管理知识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；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掌握项目部治理、战略管理、现代企业制度建设及基本管理原理知识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；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掌握干部管理、团队管理及领导力知识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营运管理、财务、人力资源等方面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华文楷体"/>
                <w:color w:val="000000"/>
                <w:szCs w:val="21"/>
              </w:rPr>
              <w:t>有较强的政策理解能力、组织能力、协调能力、沟通能力及总控能力；有较强的敬业精神及执行力、责任心和实干精神；对工作具有预见性、计划性；有丰富的培训经验；具有开拓精神及团队合作精神；具有较强的文字及口头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无伤害可能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  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可能造成明显伤害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21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）能控减排项目部副总经理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能控减排项目部副总经理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NK-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能控减排项目部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能控减排项目部总经理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综合管理部主任、项目管理与研发部主任、工程设计部主任、市场开发部主任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  <w:r>
              <w:rPr>
                <w:rFonts w:ascii="宋体" w:hAnsi="宋体" w:eastAsia="宋体" w:cs="Times New Roman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协助总经理制定和实施项目部发展战略，完成年度经营目标，分管相关部门或业务领域，建设高效的组织团队，确保组织高效运行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：协助总经理拟定并实施项目部发展战略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协助总经理拟定项目部发展战略并组织实施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0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协助总经理组织实施发展战略，并进行监控和调整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：参与项目部经营管理与决策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1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参与制定项目部年度经营计划和预算方案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参加经营班子会议，对项目部重大经营和管理事项决策提供建议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督导项目部各项决议的贯彻执行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负责定期向总经理汇报经营计划执行情况及其他重大事宜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1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协助总经理处理各类突发事件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：负责定期对分管部门工作进行总结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负责定期召开各部门工作会议，掌握分管部门业务状况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负责对各分管部门工作过程中的不合格事项，组织制定纠正预防措施，并对实施情况进行跟踪验证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2"/>
              </w:numPr>
              <w:adjustRightInd w:val="0"/>
              <w:snapToGrid w:val="0"/>
              <w:spacing w:line="300" w:lineRule="atLeas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负责对分管部门工作进行阶段性总结，提交工作总结报告，分析相关业务进展情况，提出改进意见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：监督、指导分管部门日常管理工作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3"/>
              </w:numPr>
              <w:adjustRightInd w:val="0"/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监督、指导分管部门计划、预算的制定与执行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3"/>
              </w:numPr>
              <w:adjustRightInd w:val="0"/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监督、指导分管部门业绩考核目标的制定与执行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3"/>
              </w:numPr>
              <w:adjustRightInd w:val="0"/>
              <w:snapToGrid w:val="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监督、指导分管部门员工的聘任、培训与考核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4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对下属人事任免的建议权</w:t>
            </w:r>
          </w:p>
          <w:p>
            <w:pPr>
              <w:numPr>
                <w:ilvl w:val="0"/>
                <w:numId w:val="174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对直接下属工作的考核权</w:t>
            </w:r>
          </w:p>
          <w:p>
            <w:pPr>
              <w:numPr>
                <w:ilvl w:val="0"/>
                <w:numId w:val="174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对下属考核结果的审核权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5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对预算内资金的使用权</w:t>
            </w:r>
          </w:p>
          <w:p>
            <w:pPr>
              <w:numPr>
                <w:ilvl w:val="0"/>
                <w:numId w:val="175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对预算内及预算外费用使用的监控权</w:t>
            </w:r>
          </w:p>
          <w:p>
            <w:pPr>
              <w:numPr>
                <w:ilvl w:val="0"/>
                <w:numId w:val="175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对预算内及预算外资金使用的审核权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6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对相关规章制度和流程的会签权</w:t>
            </w:r>
          </w:p>
          <w:p>
            <w:pPr>
              <w:numPr>
                <w:ilvl w:val="0"/>
                <w:numId w:val="176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对工作任务的调配权</w:t>
            </w:r>
          </w:p>
          <w:p>
            <w:pPr>
              <w:numPr>
                <w:ilvl w:val="0"/>
                <w:numId w:val="176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对工作效果的监督检查权</w:t>
            </w:r>
          </w:p>
          <w:p>
            <w:pPr>
              <w:numPr>
                <w:ilvl w:val="0"/>
                <w:numId w:val="176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对职责范围内的事务处置权</w:t>
            </w:r>
          </w:p>
          <w:p>
            <w:pPr>
              <w:numPr>
                <w:ilvl w:val="0"/>
                <w:numId w:val="176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对相关资料、信息的索取权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项目部各部门、下属企业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上级主管部门、政府机构、客户、合作伙伴等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工科、工程、热能动力、管理类等相关专业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5年及以上工作经验，3年及以上行业经验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掌握管理学、战略管理等知识；</w:t>
            </w:r>
            <w:r>
              <w:rPr>
                <w:rFonts w:hint="eastAsia" w:ascii="宋体" w:hAnsi="宋体" w:eastAsia="宋体" w:cs="Times New Roman"/>
                <w:szCs w:val="20"/>
              </w:rPr>
              <w:t>熟练掌握能控减排</w:t>
            </w:r>
            <w:r>
              <w:rPr>
                <w:rFonts w:hint="eastAsia" w:ascii="宋体" w:hAnsi="宋体" w:eastAsia="宋体" w:cs="Times New Roman"/>
                <w:szCs w:val="21"/>
              </w:rPr>
              <w:t>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职业经理人培训、领导力提升等方面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有领导艺术和感召力，学习能力强，思维敏锐，有很强的洞察力和分析问题解决问题的能力、人际交往能力、组织领导能力、语言表达能力、文字表达能力、协调能力、心理压力承受能力、时间管理能力、应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独立办公室（√）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一般工作环境（主要在办公室内办公，但不是独立办公室）（）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宋体" w:hAnsi="宋体" w:eastAsia="宋体" w:cs="Times New Roman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szCs w:val="21"/>
              </w:rPr>
              <w:t>无伤害可能</w:t>
            </w:r>
            <w:r>
              <w:rPr>
                <w:rFonts w:ascii="宋体" w:hAnsi="宋体" w:eastAsia="宋体" w:cs="Times New Roman"/>
                <w:szCs w:val="21"/>
              </w:rPr>
              <w:t xml:space="preserve">      [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szCs w:val="21"/>
              </w:rPr>
              <w:t>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szCs w:val="21"/>
              </w:rPr>
              <w:t>可能造成明显伤害</w:t>
            </w:r>
            <w:r>
              <w:rPr>
                <w:rFonts w:ascii="宋体" w:hAnsi="宋体" w:eastAsia="宋体" w:cs="Times New Roman"/>
                <w:szCs w:val="21"/>
              </w:rPr>
              <w:t>[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]</w:t>
            </w:r>
            <w:r>
              <w:rPr>
                <w:rFonts w:hint="eastAsia" w:ascii="宋体" w:hAnsi="宋体" w:eastAsia="宋体" w:cs="Times New Roman"/>
                <w:szCs w:val="21"/>
              </w:rPr>
              <w:t>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2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二、中节能科技投资有限公司竞聘岗位说明书</w:t>
      </w: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1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）总经理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KJ-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中节能科技投资有限公司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副总经理、总经理助理、副总工程师、综合管理部主任、财务管理部主任、技术服务部主任、市场总监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10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负责制定和实施公司总体战略，完成工业节能公司下达的年度经营目标；领导公司各部门建立健全良好的沟通渠道；负责建设高效的组织团队；指导下级工作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：组织制定、实施公司总体发展战略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7"/>
              </w:numPr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组织制定公司的总体发展战略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7"/>
              </w:numPr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组织实施公司总体发展战略，并根据内外部变化情况组织调整，发掘市场机会，领导创新与变革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0"/>
              </w:rPr>
              <w:t>：组织制定、实施公司年度经营计划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widowControl/>
              <w:numPr>
                <w:ilvl w:val="0"/>
                <w:numId w:val="178"/>
              </w:numPr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根据公司战略规划和工业节能公司下达的经营计划，组织制定并实施公司年度经营计划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8"/>
              </w:numPr>
              <w:adjustRightInd w:val="0"/>
              <w:snapToGrid w:val="0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监督、控制经营计划的实施过程，并对结果负全面责任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8"/>
              </w:numPr>
              <w:adjustRightInd w:val="0"/>
              <w:snapToGrid w:val="0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组织实施财务预算方案及利润分配、使用方案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：负责审批并指导实施各项经营管理制度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9"/>
              </w:numPr>
              <w:adjustRightInd w:val="0"/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负责审批重大经营管理制度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79"/>
              </w:numPr>
              <w:adjustRightInd w:val="0"/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组织监督、检查公司各项制度的执行情况，及时组织调整和完善相关经营管理制度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：负责建立良好的沟通渠道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负责与工业节能公司董事会保持良好沟通，定期向董事会汇报经营战略和计划执行情况、资金运用和盈亏情况、机构和人员调配情况及其他重大事宜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领导建立公司与客户、合作伙伴、上级主管部门、政府机构、金融机构、媒体等部门间顺畅的沟通渠道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领导开展公司的社会公共关系活动，树立良好的企业形象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0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领导建立公司内部良好的沟通渠道和平台，协调各部门关系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：主持公司日常经营工作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1"/>
              </w:numPr>
              <w:adjustRightInd w:val="0"/>
              <w:snapToGrid w:val="0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协调各部门的工作，并对各部门的工作给予评价和指导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1"/>
              </w:numPr>
              <w:adjustRightInd w:val="0"/>
              <w:snapToGrid w:val="0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组织资源对公司重大项目、重要经营活动给予支持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1"/>
              </w:numPr>
              <w:adjustRightInd w:val="0"/>
              <w:snapToGrid w:val="0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审阅公司重要文件、经营报告、报表、合同，在权限内签发文件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widowControl/>
              <w:numPr>
                <w:ilvl w:val="0"/>
                <w:numId w:val="181"/>
              </w:numPr>
              <w:textAlignment w:val="baseline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负责公司员工队伍建设，选拔中高层管理人员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widowControl/>
              <w:numPr>
                <w:ilvl w:val="0"/>
                <w:numId w:val="181"/>
              </w:numPr>
              <w:textAlignment w:val="baseline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负责代表公司参加重大业务或其它重要活动，树立并维护企业良好形象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widowControl/>
              <w:numPr>
                <w:ilvl w:val="0"/>
                <w:numId w:val="181"/>
              </w:numPr>
              <w:textAlignment w:val="baseline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主持总经理办公会，召集或参加公司重要专题会议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：负责对下级工作进行管理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负责对直接下级工作内容和分工进行安排，定期接受直接下级述职并对其工作做出评定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负责考核直接下级的工作，视工作情况进行奖惩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2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0"/>
              </w:rPr>
              <w:t>负责管理队伍建设，制订公司中高层管理人员的培训计划并组织考核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对公司中层及以下人员的人事任免权</w:t>
            </w:r>
          </w:p>
          <w:p>
            <w:pPr>
              <w:numPr>
                <w:ilvl w:val="0"/>
                <w:numId w:val="18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对直接下属的考核权</w:t>
            </w:r>
          </w:p>
          <w:p>
            <w:pPr>
              <w:numPr>
                <w:ilvl w:val="0"/>
                <w:numId w:val="183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对下属考核结果的审核权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公司财务报表和其它重要报表、大额资金划拨的审批权</w:t>
            </w:r>
          </w:p>
          <w:p>
            <w:pPr>
              <w:numPr>
                <w:ilvl w:val="0"/>
                <w:numId w:val="184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预算内的财务审批权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公司重大问题的决策权</w:t>
            </w:r>
          </w:p>
          <w:p>
            <w:pPr>
              <w:numPr>
                <w:ilvl w:val="0"/>
                <w:numId w:val="18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对总经理助理、部门负责人的核查权</w:t>
            </w:r>
          </w:p>
          <w:p>
            <w:pPr>
              <w:numPr>
                <w:ilvl w:val="0"/>
                <w:numId w:val="18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对公司各项工作的监控权</w:t>
            </w:r>
          </w:p>
          <w:p>
            <w:pPr>
              <w:numPr>
                <w:ilvl w:val="0"/>
                <w:numId w:val="18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对公司员工奖惩的决定权</w:t>
            </w:r>
          </w:p>
          <w:p>
            <w:pPr>
              <w:numPr>
                <w:ilvl w:val="0"/>
                <w:numId w:val="185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对下级工作争议的裁决权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工业节能相关部门、政府机构、战略合作伙伴、金融机构等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工程、热能动力、管理类等相关专业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8年及以上工作经验，3年及以上行业经验，3年及以上管理经验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熟悉资本运作、财务管理、企业风险控制知识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；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熟悉企业文化建设、营销管理、品牌管理知识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；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掌握公司治理、战略管理、现代企业制度建设及基本管理原理知识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；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掌握干部管理、团队管理及领导力知识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营运管理、财务、人力资源等方面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华文楷体"/>
                <w:color w:val="000000"/>
                <w:szCs w:val="21"/>
              </w:rPr>
              <w:t>有较强的政策理解能力、组织能力、协调能力、沟通能力及总控能力；有较强的敬业精神及执行力、责任心和实干精神；对工作具有预见性、计划性；有丰富的培训经验；具有开拓精神及团队合作精神；具有较强的文字及口头表达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独立办公室（√）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一般工作环境（主要在办公室内办公，但不是独立办公室）（）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outlineLvl w:val="3"/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</w:pP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（</w:t>
      </w:r>
      <w:r>
        <w:rPr>
          <w:rFonts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2</w:t>
      </w:r>
      <w:r>
        <w:rPr>
          <w:rFonts w:hint="eastAsia" w:ascii="仿宋_GB2312" w:hAnsi="宋体" w:eastAsia="仿宋_GB2312" w:cs="Times New Roman"/>
          <w:b/>
          <w:smallCaps/>
          <w:spacing w:val="5"/>
          <w:kern w:val="44"/>
          <w:sz w:val="28"/>
          <w:szCs w:val="44"/>
        </w:rPr>
        <w:t>）副总经理</w:t>
      </w:r>
    </w:p>
    <w:tbl>
      <w:tblPr>
        <w:tblStyle w:val="12"/>
        <w:tblW w:w="8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888"/>
        <w:gridCol w:w="1710"/>
        <w:gridCol w:w="950"/>
        <w:gridCol w:w="320"/>
        <w:gridCol w:w="1665"/>
        <w:gridCol w:w="178"/>
        <w:gridCol w:w="1417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副总经理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岗位编号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KJ-</w:t>
            </w:r>
            <w:r>
              <w:rPr>
                <w:rFonts w:ascii="宋体" w:hAnsi="宋体" w:eastAsia="宋体" w:cs="Times New Roman"/>
                <w:szCs w:val="21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所属部门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中节能科技投资有限公司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岗位编制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直接上级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中节能科技投资有限公司</w:t>
            </w:r>
          </w:p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总经理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直接下级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总经理助理、副总工程师、综合管理部主任、财务管理部主任、技术服务部主任、市场总监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下级人数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ind w:left="2" w:leftChars="-10" w:hanging="23" w:hangingChars="11"/>
              <w:jc w:val="left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1"/>
              </w:rPr>
              <w:t>版本/编制日期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V</w:t>
            </w: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.0/201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  <w:r>
              <w:rPr>
                <w:rFonts w:ascii="宋体" w:hAnsi="宋体" w:eastAsia="宋体" w:cs="Times New Roman"/>
                <w:szCs w:val="21"/>
              </w:rPr>
              <w:t>.0</w:t>
            </w: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职责定位：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协助总经理制定和实施公司发展战略，完成年度经营目标，分管相关部门或业务领域，建设高效的组织团队，确保组织高效运行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二、主要职责与工作任务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：协助总经理拟定并实施公司发展战略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协助总经理拟定公司发展战略并组织实施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6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协助总经理组织实施发展战略，并进行监控和调整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责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二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0"/>
              </w:rPr>
              <w:t>：参与公司经营管理与决策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参与制定公司年度经营计划和预算方案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参加经营班子会议，对公司重大经营和管理事项决策提供建议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督导公司各项决议的贯彻执行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负责定期向总经理汇报经营计划执行情况及其他重大事宜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7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协助总经理处理各类突发事件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三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：负责定期对分管部门工作进行总结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负责定期召开各部门工作会议，掌握分管部门业务状况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负责对各分管部门工作过程中的不合格事项，组织制定纠正预防措施，并对实施情况进行跟踪验证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8"/>
              </w:num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负责对分管部门工作进行阶段性总结，提交工作总结报告，分析相关业务进展情况，提出改进意见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widowControl/>
              <w:ind w:firstLine="211" w:firstLineChars="100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：监督、指导分管部门日常管理工作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任务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9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监督、指导分管部门计划、预算的制定与执行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9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监督、指导分管部门业绩考核目标的制定与执行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89"/>
              </w:numPr>
              <w:adjustRightInd w:val="0"/>
              <w:snapToGrid w:val="0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监督、指导分管部门员工的聘任、培训与考核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67" w:type="dxa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责</w:t>
            </w:r>
          </w:p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五</w:t>
            </w:r>
          </w:p>
        </w:tc>
        <w:tc>
          <w:tcPr>
            <w:tcW w:w="8130" w:type="dxa"/>
            <w:gridSpan w:val="8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职责表述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：完成领导交办的其他工作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三、工作权限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人事权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90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对下属人事任免的建议权</w:t>
            </w:r>
          </w:p>
          <w:p>
            <w:pPr>
              <w:numPr>
                <w:ilvl w:val="0"/>
                <w:numId w:val="190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对直接下属工作的考核权</w:t>
            </w:r>
          </w:p>
          <w:p>
            <w:pPr>
              <w:numPr>
                <w:ilvl w:val="0"/>
                <w:numId w:val="190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对下属考核结果的审核权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财务权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91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对预算内资金的使用权</w:t>
            </w:r>
          </w:p>
          <w:p>
            <w:pPr>
              <w:numPr>
                <w:ilvl w:val="0"/>
                <w:numId w:val="191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对预算内及预算外费用使用的监控权</w:t>
            </w:r>
          </w:p>
          <w:p>
            <w:pPr>
              <w:numPr>
                <w:ilvl w:val="0"/>
                <w:numId w:val="191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对预算内及预算外资金使用的审核权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tabs>
                <w:tab w:val="left" w:pos="630"/>
              </w:tabs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numPr>
                <w:ilvl w:val="0"/>
                <w:numId w:val="192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对相关规章制度和流程的会签权</w:t>
            </w:r>
          </w:p>
          <w:p>
            <w:pPr>
              <w:numPr>
                <w:ilvl w:val="0"/>
                <w:numId w:val="192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对工作任务的调配权</w:t>
            </w:r>
          </w:p>
          <w:p>
            <w:pPr>
              <w:numPr>
                <w:ilvl w:val="0"/>
                <w:numId w:val="192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对工作效果的监督检查权</w:t>
            </w:r>
          </w:p>
          <w:p>
            <w:pPr>
              <w:numPr>
                <w:ilvl w:val="0"/>
                <w:numId w:val="192"/>
              </w:num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对职责范围内的事务处置权</w:t>
            </w:r>
          </w:p>
          <w:p>
            <w:pPr>
              <w:numPr>
                <w:ilvl w:val="0"/>
                <w:numId w:val="192"/>
              </w:numPr>
              <w:adjustRightInd w:val="0"/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对相关资料、信息的索取权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四、工作协作关系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内部协作关系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外部协作关系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上级主管部门、政府机构、客户、合作伙伴等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Cs w:val="21"/>
              </w:rPr>
              <w:t>五、任职资格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教育水平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大学本科及以上学历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工程、热能动力、管理类等相关专业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职称及执业资格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中级及以上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工作经验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5年及以上工作经验，3年及以上行业经验</w:t>
            </w:r>
            <w:r>
              <w:rPr>
                <w:rFonts w:hint="eastAsia" w:ascii="宋体" w:hAnsi="宋体"/>
              </w:rPr>
              <w:t>，3年及以上管理经验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知识技能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掌握管理学、战略管理等知识；</w:t>
            </w:r>
            <w:r>
              <w:rPr>
                <w:rFonts w:hint="eastAsia" w:ascii="宋体" w:hAnsi="宋体" w:eastAsia="宋体" w:cs="Times New Roman"/>
                <w:szCs w:val="20"/>
              </w:rPr>
              <w:t>熟练掌握</w:t>
            </w:r>
            <w:r>
              <w:rPr>
                <w:rFonts w:hint="eastAsia" w:ascii="宋体" w:hAnsi="宋体" w:eastAsia="宋体" w:cs="Times New Roman"/>
                <w:szCs w:val="21"/>
              </w:rPr>
              <w:t>节能相关知识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培训要求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职业经理人培训、领导力提升等方面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能力素质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有领导艺术和感召力，学习能力强，思维敏锐，有很强的洞察力和分析问题解决问题的能力、人际交往能力、组织领导能力、语言表达能力、文字表达能力、协调能力、心理压力承受能力、时间管理能力、应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六、工作特征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工作时间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正常工作时间（√）偶尔夜班（）经常夜班（）偶尔加班（√）</w:t>
            </w:r>
          </w:p>
          <w:p>
            <w:pPr>
              <w:tabs>
                <w:tab w:val="left" w:pos="432"/>
              </w:tabs>
              <w:ind w:left="2" w:leftChars="1" w:right="720" w:rightChars="34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经常加班（）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偶尔出差（√）经常出差（）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工作环境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独立办公室（√）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一般工作环境（主要在办公室内办公，但不是独立办公室）（）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现场办公（）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野外（户外）作业环境等（）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健康损害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遵守规程前提下：</w:t>
            </w:r>
            <w:r>
              <w:rPr>
                <w:rFonts w:ascii="宋体" w:hAnsi="宋体" w:eastAsia="宋体" w:cs="Times New Roman"/>
                <w:szCs w:val="21"/>
              </w:rPr>
              <w:t>[√]无伤害可能      [  ]可能造成轻度损害</w:t>
            </w:r>
          </w:p>
          <w:p>
            <w:pPr>
              <w:ind w:firstLine="1680" w:firstLineChars="8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[  ]可能造成明显伤害[  ]可能造成重要损害并产生后遗症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使用工具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设备</w:t>
            </w:r>
          </w:p>
        </w:tc>
        <w:tc>
          <w:tcPr>
            <w:tcW w:w="7242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一般办公自动化设备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797" w:type="dxa"/>
            <w:gridSpan w:val="9"/>
            <w:shd w:val="clear" w:color="auto" w:fill="E7E6E6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七、备注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编制人员</w:t>
            </w:r>
          </w:p>
        </w:tc>
        <w:tc>
          <w:tcPr>
            <w:tcW w:w="171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审核人员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批准人员</w:t>
            </w:r>
          </w:p>
        </w:tc>
        <w:tc>
          <w:tcPr>
            <w:tcW w:w="1002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spacing w:before="156" w:beforeLines="50" w:after="156" w:afterLines="50" w:line="160" w:lineRule="exact"/>
        <w:rPr>
          <w:rFonts w:ascii="仿宋_GB2312" w:eastAsia="仿宋_GB2312"/>
          <w:sz w:val="18"/>
          <w:szCs w:val="1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831605"/>
    </w:sdtPr>
    <w:sdtContent>
      <w:sdt>
        <w:sdtPr>
          <w:id w:val="-1705238520"/>
        </w:sdtPr>
        <w:sdtContent>
          <w:p>
            <w:pPr>
              <w:pStyle w:val="8"/>
              <w:jc w:val="center"/>
            </w:pPr>
            <w:r>
              <w:rPr>
                <w:rFonts w:ascii="仿宋" w:hAnsi="仿宋" w:eastAsia="仿宋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PAGE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</w:rPr>
              <w:t>10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lang w:val="zh-CN"/>
              </w:rPr>
              <w:t xml:space="preserve"> /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</w:rPr>
              <w:t>10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37285"/>
    <w:multiLevelType w:val="multilevel"/>
    <w:tmpl w:val="81D3728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83E48C7C"/>
    <w:multiLevelType w:val="singleLevel"/>
    <w:tmpl w:val="83E48C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8FF4CA36"/>
    <w:multiLevelType w:val="multilevel"/>
    <w:tmpl w:val="8FF4CA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9C219AFF"/>
    <w:multiLevelType w:val="singleLevel"/>
    <w:tmpl w:val="9C219A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9DEE15B4"/>
    <w:multiLevelType w:val="multilevel"/>
    <w:tmpl w:val="9DEE15B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A3321832"/>
    <w:multiLevelType w:val="multilevel"/>
    <w:tmpl w:val="A332183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A4C15472"/>
    <w:multiLevelType w:val="singleLevel"/>
    <w:tmpl w:val="A4C154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A8341FD5"/>
    <w:multiLevelType w:val="singleLevel"/>
    <w:tmpl w:val="A8341F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A8F94E1A"/>
    <w:multiLevelType w:val="multilevel"/>
    <w:tmpl w:val="A8F94E1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A94474AB"/>
    <w:multiLevelType w:val="multilevel"/>
    <w:tmpl w:val="A94474A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AAF6DDC9"/>
    <w:multiLevelType w:val="multilevel"/>
    <w:tmpl w:val="AAF6DD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AC987609"/>
    <w:multiLevelType w:val="singleLevel"/>
    <w:tmpl w:val="AC9876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B0A0B8D8"/>
    <w:multiLevelType w:val="multilevel"/>
    <w:tmpl w:val="B0A0B8D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B155EC90"/>
    <w:multiLevelType w:val="multilevel"/>
    <w:tmpl w:val="B155EC9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">
    <w:nsid w:val="B449E39B"/>
    <w:multiLevelType w:val="multilevel"/>
    <w:tmpl w:val="B449E3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B778BD6C"/>
    <w:multiLevelType w:val="multilevel"/>
    <w:tmpl w:val="B778BD6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B79AACD0"/>
    <w:multiLevelType w:val="multilevel"/>
    <w:tmpl w:val="B79AACD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B8769DBF"/>
    <w:multiLevelType w:val="multilevel"/>
    <w:tmpl w:val="B8769DB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C207A7E4"/>
    <w:multiLevelType w:val="multilevel"/>
    <w:tmpl w:val="C207A7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CADDCE92"/>
    <w:multiLevelType w:val="singleLevel"/>
    <w:tmpl w:val="CADDCE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CBC6CDE9"/>
    <w:multiLevelType w:val="multilevel"/>
    <w:tmpl w:val="CBC6CDE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1">
    <w:nsid w:val="CED6F646"/>
    <w:multiLevelType w:val="multilevel"/>
    <w:tmpl w:val="CED6F64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D251C2BF"/>
    <w:multiLevelType w:val="multilevel"/>
    <w:tmpl w:val="D251C2B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3">
    <w:nsid w:val="D866069F"/>
    <w:multiLevelType w:val="multilevel"/>
    <w:tmpl w:val="D866069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4">
    <w:nsid w:val="D979EDFB"/>
    <w:multiLevelType w:val="multilevel"/>
    <w:tmpl w:val="D979EDF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E01673AB"/>
    <w:multiLevelType w:val="singleLevel"/>
    <w:tmpl w:val="E01673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E5C6A29E"/>
    <w:multiLevelType w:val="multilevel"/>
    <w:tmpl w:val="E5C6A29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7">
    <w:nsid w:val="EDC10EB8"/>
    <w:multiLevelType w:val="multilevel"/>
    <w:tmpl w:val="EDC10EB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FC21734F"/>
    <w:multiLevelType w:val="singleLevel"/>
    <w:tmpl w:val="FC2173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>
    <w:nsid w:val="FC940FF9"/>
    <w:multiLevelType w:val="multilevel"/>
    <w:tmpl w:val="FC940FF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FCC1341F"/>
    <w:multiLevelType w:val="singleLevel"/>
    <w:tmpl w:val="FCC134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1">
    <w:nsid w:val="00545654"/>
    <w:multiLevelType w:val="multilevel"/>
    <w:tmpl w:val="0054565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2">
    <w:nsid w:val="00E50237"/>
    <w:multiLevelType w:val="multilevel"/>
    <w:tmpl w:val="00E5023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01DF7256"/>
    <w:multiLevelType w:val="singleLevel"/>
    <w:tmpl w:val="01DF72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054E408F"/>
    <w:multiLevelType w:val="multilevel"/>
    <w:tmpl w:val="054E408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5">
    <w:nsid w:val="0566462D"/>
    <w:multiLevelType w:val="multilevel"/>
    <w:tmpl w:val="056646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065236BD"/>
    <w:multiLevelType w:val="multilevel"/>
    <w:tmpl w:val="065236B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7">
    <w:nsid w:val="071EEF11"/>
    <w:multiLevelType w:val="multilevel"/>
    <w:tmpl w:val="071EEF1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078362CA"/>
    <w:multiLevelType w:val="multilevel"/>
    <w:tmpl w:val="078362C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9">
    <w:nsid w:val="07D2BBAD"/>
    <w:multiLevelType w:val="multilevel"/>
    <w:tmpl w:val="07D2BBA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08B3724B"/>
    <w:multiLevelType w:val="singleLevel"/>
    <w:tmpl w:val="08B372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1">
    <w:nsid w:val="09245514"/>
    <w:multiLevelType w:val="multilevel"/>
    <w:tmpl w:val="0924551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2">
    <w:nsid w:val="0A825290"/>
    <w:multiLevelType w:val="multilevel"/>
    <w:tmpl w:val="0A82529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0A8F408C"/>
    <w:multiLevelType w:val="multilevel"/>
    <w:tmpl w:val="0A8F408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0AD00EAB"/>
    <w:multiLevelType w:val="multilevel"/>
    <w:tmpl w:val="0AD00EA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0E2F5252"/>
    <w:multiLevelType w:val="multilevel"/>
    <w:tmpl w:val="0E2F525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0E701001"/>
    <w:multiLevelType w:val="multilevel"/>
    <w:tmpl w:val="0E70100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7">
    <w:nsid w:val="0F20BFA2"/>
    <w:multiLevelType w:val="singleLevel"/>
    <w:tmpl w:val="0F20BF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>
    <w:nsid w:val="0F55595D"/>
    <w:multiLevelType w:val="multilevel"/>
    <w:tmpl w:val="0F5559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0F84660F"/>
    <w:multiLevelType w:val="multilevel"/>
    <w:tmpl w:val="0F84660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0">
    <w:nsid w:val="101647E6"/>
    <w:multiLevelType w:val="multilevel"/>
    <w:tmpl w:val="101647E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1">
    <w:nsid w:val="10CB6007"/>
    <w:multiLevelType w:val="multilevel"/>
    <w:tmpl w:val="10CB600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2">
    <w:nsid w:val="128A7074"/>
    <w:multiLevelType w:val="multilevel"/>
    <w:tmpl w:val="128A707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3">
    <w:nsid w:val="1355677C"/>
    <w:multiLevelType w:val="singleLevel"/>
    <w:tmpl w:val="135567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4">
    <w:nsid w:val="150E0CCA"/>
    <w:multiLevelType w:val="multilevel"/>
    <w:tmpl w:val="150E0CC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5">
    <w:nsid w:val="16F0275A"/>
    <w:multiLevelType w:val="multilevel"/>
    <w:tmpl w:val="16F0275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6">
    <w:nsid w:val="170C0AD9"/>
    <w:multiLevelType w:val="singleLevel"/>
    <w:tmpl w:val="170C0A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7">
    <w:nsid w:val="18273B98"/>
    <w:multiLevelType w:val="multilevel"/>
    <w:tmpl w:val="18273B9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8">
    <w:nsid w:val="184E2976"/>
    <w:multiLevelType w:val="multilevel"/>
    <w:tmpl w:val="184E297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9">
    <w:nsid w:val="1A4A3FDA"/>
    <w:multiLevelType w:val="multilevel"/>
    <w:tmpl w:val="1A4A3FD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0">
    <w:nsid w:val="1C243D57"/>
    <w:multiLevelType w:val="multilevel"/>
    <w:tmpl w:val="1C243D5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1">
    <w:nsid w:val="1C6619D8"/>
    <w:multiLevelType w:val="multilevel"/>
    <w:tmpl w:val="1C6619D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2">
    <w:nsid w:val="1D0A4BD3"/>
    <w:multiLevelType w:val="multilevel"/>
    <w:tmpl w:val="1D0A4BD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3">
    <w:nsid w:val="1F57776A"/>
    <w:multiLevelType w:val="multilevel"/>
    <w:tmpl w:val="1F57776A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4">
    <w:nsid w:val="1F680F95"/>
    <w:multiLevelType w:val="multilevel"/>
    <w:tmpl w:val="1F680F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211C6E30"/>
    <w:multiLevelType w:val="multilevel"/>
    <w:tmpl w:val="211C6E3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6">
    <w:nsid w:val="219BEC3F"/>
    <w:multiLevelType w:val="singleLevel"/>
    <w:tmpl w:val="219BEC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7">
    <w:nsid w:val="223EF27F"/>
    <w:multiLevelType w:val="singleLevel"/>
    <w:tmpl w:val="223EF2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8">
    <w:nsid w:val="22DD4276"/>
    <w:multiLevelType w:val="multilevel"/>
    <w:tmpl w:val="22DD427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9">
    <w:nsid w:val="23911B16"/>
    <w:multiLevelType w:val="multilevel"/>
    <w:tmpl w:val="23911B1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0">
    <w:nsid w:val="23E53B3F"/>
    <w:multiLevelType w:val="multilevel"/>
    <w:tmpl w:val="23E53B3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1">
    <w:nsid w:val="24B707D3"/>
    <w:multiLevelType w:val="singleLevel"/>
    <w:tmpl w:val="24B707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2">
    <w:nsid w:val="25A20225"/>
    <w:multiLevelType w:val="singleLevel"/>
    <w:tmpl w:val="25A202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3">
    <w:nsid w:val="25D460B5"/>
    <w:multiLevelType w:val="singleLevel"/>
    <w:tmpl w:val="25D460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4">
    <w:nsid w:val="26572276"/>
    <w:multiLevelType w:val="multilevel"/>
    <w:tmpl w:val="2657227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5">
    <w:nsid w:val="27D26250"/>
    <w:multiLevelType w:val="multilevel"/>
    <w:tmpl w:val="27D262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6">
    <w:nsid w:val="28BF56BF"/>
    <w:multiLevelType w:val="multilevel"/>
    <w:tmpl w:val="28BF56BF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7">
    <w:nsid w:val="29001175"/>
    <w:multiLevelType w:val="multilevel"/>
    <w:tmpl w:val="2900117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8">
    <w:nsid w:val="295858AB"/>
    <w:multiLevelType w:val="multilevel"/>
    <w:tmpl w:val="295858A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9">
    <w:nsid w:val="2A123123"/>
    <w:multiLevelType w:val="multilevel"/>
    <w:tmpl w:val="2A12312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0">
    <w:nsid w:val="2BBC7E40"/>
    <w:multiLevelType w:val="multilevel"/>
    <w:tmpl w:val="2BBC7E4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1">
    <w:nsid w:val="2F8119FA"/>
    <w:multiLevelType w:val="multilevel"/>
    <w:tmpl w:val="2F8119F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2">
    <w:nsid w:val="2FA217CB"/>
    <w:multiLevelType w:val="multilevel"/>
    <w:tmpl w:val="2FA217C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3">
    <w:nsid w:val="2FB913CC"/>
    <w:multiLevelType w:val="singleLevel"/>
    <w:tmpl w:val="2FB913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4">
    <w:nsid w:val="321F0BFC"/>
    <w:multiLevelType w:val="multilevel"/>
    <w:tmpl w:val="321F0B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5">
    <w:nsid w:val="32593772"/>
    <w:multiLevelType w:val="multilevel"/>
    <w:tmpl w:val="325937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6">
    <w:nsid w:val="32826EB1"/>
    <w:multiLevelType w:val="multilevel"/>
    <w:tmpl w:val="32826EB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7">
    <w:nsid w:val="32C44FBF"/>
    <w:multiLevelType w:val="multilevel"/>
    <w:tmpl w:val="32C44FB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8">
    <w:nsid w:val="32CC7F5C"/>
    <w:multiLevelType w:val="multilevel"/>
    <w:tmpl w:val="32CC7F5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9">
    <w:nsid w:val="32DB3BEC"/>
    <w:multiLevelType w:val="multilevel"/>
    <w:tmpl w:val="32DB3BE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0">
    <w:nsid w:val="32E539EF"/>
    <w:multiLevelType w:val="multilevel"/>
    <w:tmpl w:val="32E539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1">
    <w:nsid w:val="34B7BD2E"/>
    <w:multiLevelType w:val="multilevel"/>
    <w:tmpl w:val="34B7BD2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2">
    <w:nsid w:val="36FB6968"/>
    <w:multiLevelType w:val="multilevel"/>
    <w:tmpl w:val="36FB696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3">
    <w:nsid w:val="38D20A03"/>
    <w:multiLevelType w:val="multilevel"/>
    <w:tmpl w:val="38D20A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4">
    <w:nsid w:val="392C3B57"/>
    <w:multiLevelType w:val="multilevel"/>
    <w:tmpl w:val="392C3B5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5">
    <w:nsid w:val="3933180C"/>
    <w:multiLevelType w:val="multilevel"/>
    <w:tmpl w:val="393318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6">
    <w:nsid w:val="3AC7BBC5"/>
    <w:multiLevelType w:val="singleLevel"/>
    <w:tmpl w:val="3AC7BB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7">
    <w:nsid w:val="3CDD3C75"/>
    <w:multiLevelType w:val="multilevel"/>
    <w:tmpl w:val="3CDD3C7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8">
    <w:nsid w:val="3D6208AF"/>
    <w:multiLevelType w:val="multilevel"/>
    <w:tmpl w:val="3D6208AF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9">
    <w:nsid w:val="3ECA05EE"/>
    <w:multiLevelType w:val="multilevel"/>
    <w:tmpl w:val="3ECA05E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0">
    <w:nsid w:val="3F8C0CC3"/>
    <w:multiLevelType w:val="multilevel"/>
    <w:tmpl w:val="3F8C0CC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1">
    <w:nsid w:val="3F9B5335"/>
    <w:multiLevelType w:val="multilevel"/>
    <w:tmpl w:val="3F9B53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2">
    <w:nsid w:val="3FC809F8"/>
    <w:multiLevelType w:val="multilevel"/>
    <w:tmpl w:val="3FC809F8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41DD7678"/>
    <w:multiLevelType w:val="multilevel"/>
    <w:tmpl w:val="41DD767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4">
    <w:nsid w:val="43560E2C"/>
    <w:multiLevelType w:val="multilevel"/>
    <w:tmpl w:val="43560E2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5">
    <w:nsid w:val="43CE78AA"/>
    <w:multiLevelType w:val="multilevel"/>
    <w:tmpl w:val="43CE78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6">
    <w:nsid w:val="45837110"/>
    <w:multiLevelType w:val="multilevel"/>
    <w:tmpl w:val="4583711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7">
    <w:nsid w:val="45B9037A"/>
    <w:multiLevelType w:val="multilevel"/>
    <w:tmpl w:val="45B9037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8">
    <w:nsid w:val="46130DE8"/>
    <w:multiLevelType w:val="multilevel"/>
    <w:tmpl w:val="46130DE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9">
    <w:nsid w:val="469D3AC5"/>
    <w:multiLevelType w:val="multilevel"/>
    <w:tmpl w:val="469D3AC5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0">
    <w:nsid w:val="470605EA"/>
    <w:multiLevelType w:val="multilevel"/>
    <w:tmpl w:val="470605E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1">
    <w:nsid w:val="47747CC2"/>
    <w:multiLevelType w:val="multilevel"/>
    <w:tmpl w:val="47747CC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2">
    <w:nsid w:val="482D2E45"/>
    <w:multiLevelType w:val="singleLevel"/>
    <w:tmpl w:val="482D2E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3">
    <w:nsid w:val="4AC0769A"/>
    <w:multiLevelType w:val="multilevel"/>
    <w:tmpl w:val="4AC0769A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4">
    <w:nsid w:val="4AEA273A"/>
    <w:multiLevelType w:val="multilevel"/>
    <w:tmpl w:val="4AEA273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5">
    <w:nsid w:val="4B4D7B7F"/>
    <w:multiLevelType w:val="multilevel"/>
    <w:tmpl w:val="4B4D7B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6">
    <w:nsid w:val="4B857019"/>
    <w:multiLevelType w:val="singleLevel"/>
    <w:tmpl w:val="4B8570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7">
    <w:nsid w:val="4BDE4F01"/>
    <w:multiLevelType w:val="multilevel"/>
    <w:tmpl w:val="4BDE4F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8">
    <w:nsid w:val="4BEE1F4B"/>
    <w:multiLevelType w:val="multilevel"/>
    <w:tmpl w:val="4BEE1F4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9">
    <w:nsid w:val="4C2458DE"/>
    <w:multiLevelType w:val="multilevel"/>
    <w:tmpl w:val="4C2458D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0">
    <w:nsid w:val="4CDA084B"/>
    <w:multiLevelType w:val="multilevel"/>
    <w:tmpl w:val="4CDA084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1">
    <w:nsid w:val="4F4668EB"/>
    <w:multiLevelType w:val="multilevel"/>
    <w:tmpl w:val="4F4668E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2">
    <w:nsid w:val="4FC50EA6"/>
    <w:multiLevelType w:val="multilevel"/>
    <w:tmpl w:val="4FC50EA6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3">
    <w:nsid w:val="50C1511E"/>
    <w:multiLevelType w:val="multilevel"/>
    <w:tmpl w:val="50C1511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4">
    <w:nsid w:val="518932E5"/>
    <w:multiLevelType w:val="multilevel"/>
    <w:tmpl w:val="518932E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5">
    <w:nsid w:val="521948A0"/>
    <w:multiLevelType w:val="multilevel"/>
    <w:tmpl w:val="521948A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6">
    <w:nsid w:val="528D4EF8"/>
    <w:multiLevelType w:val="multilevel"/>
    <w:tmpl w:val="528D4EF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7">
    <w:nsid w:val="545B7EAC"/>
    <w:multiLevelType w:val="multilevel"/>
    <w:tmpl w:val="545B7EA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8">
    <w:nsid w:val="549224DC"/>
    <w:multiLevelType w:val="multilevel"/>
    <w:tmpl w:val="549224D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9">
    <w:nsid w:val="54F6353A"/>
    <w:multiLevelType w:val="multilevel"/>
    <w:tmpl w:val="54F6353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0">
    <w:nsid w:val="55502F1B"/>
    <w:multiLevelType w:val="multilevel"/>
    <w:tmpl w:val="55502F1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1">
    <w:nsid w:val="57545E88"/>
    <w:multiLevelType w:val="multilevel"/>
    <w:tmpl w:val="57545E8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2">
    <w:nsid w:val="57798498"/>
    <w:multiLevelType w:val="singleLevel"/>
    <w:tmpl w:val="577984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3">
    <w:nsid w:val="57AF1D6F"/>
    <w:multiLevelType w:val="multilevel"/>
    <w:tmpl w:val="57AF1D6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4">
    <w:nsid w:val="59018D55"/>
    <w:multiLevelType w:val="multilevel"/>
    <w:tmpl w:val="59018D5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35">
    <w:nsid w:val="5A8D0A76"/>
    <w:multiLevelType w:val="singleLevel"/>
    <w:tmpl w:val="5A8D0A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6">
    <w:nsid w:val="5AFD0C94"/>
    <w:multiLevelType w:val="singleLevel"/>
    <w:tmpl w:val="5AFD0C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7">
    <w:nsid w:val="5B951B52"/>
    <w:multiLevelType w:val="multilevel"/>
    <w:tmpl w:val="5B951B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8">
    <w:nsid w:val="5F0E765D"/>
    <w:multiLevelType w:val="multilevel"/>
    <w:tmpl w:val="5F0E765D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9">
    <w:nsid w:val="5F807B0A"/>
    <w:multiLevelType w:val="multilevel"/>
    <w:tmpl w:val="5F807B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0">
    <w:nsid w:val="61D32601"/>
    <w:multiLevelType w:val="multilevel"/>
    <w:tmpl w:val="61D326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1">
    <w:nsid w:val="620CFB02"/>
    <w:multiLevelType w:val="multilevel"/>
    <w:tmpl w:val="620CFB0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2">
    <w:nsid w:val="622DFB35"/>
    <w:multiLevelType w:val="multilevel"/>
    <w:tmpl w:val="622DFB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3">
    <w:nsid w:val="627D33F8"/>
    <w:multiLevelType w:val="multilevel"/>
    <w:tmpl w:val="627D33F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4">
    <w:nsid w:val="63E10956"/>
    <w:multiLevelType w:val="multilevel"/>
    <w:tmpl w:val="63E109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5">
    <w:nsid w:val="64276FC9"/>
    <w:multiLevelType w:val="multilevel"/>
    <w:tmpl w:val="64276F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6">
    <w:nsid w:val="66367928"/>
    <w:multiLevelType w:val="multilevel"/>
    <w:tmpl w:val="6636792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7">
    <w:nsid w:val="678368E8"/>
    <w:multiLevelType w:val="multilevel"/>
    <w:tmpl w:val="678368E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8">
    <w:nsid w:val="67C211FC"/>
    <w:multiLevelType w:val="multilevel"/>
    <w:tmpl w:val="67C211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9">
    <w:nsid w:val="67E6274C"/>
    <w:multiLevelType w:val="multilevel"/>
    <w:tmpl w:val="67E6274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0">
    <w:nsid w:val="67F324CD"/>
    <w:multiLevelType w:val="multilevel"/>
    <w:tmpl w:val="67F324C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1">
    <w:nsid w:val="68013646"/>
    <w:multiLevelType w:val="multilevel"/>
    <w:tmpl w:val="6801364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2">
    <w:nsid w:val="682B8044"/>
    <w:multiLevelType w:val="multilevel"/>
    <w:tmpl w:val="682B804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3">
    <w:nsid w:val="6844D12A"/>
    <w:multiLevelType w:val="multilevel"/>
    <w:tmpl w:val="6844D1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4">
    <w:nsid w:val="68616613"/>
    <w:multiLevelType w:val="singleLevel"/>
    <w:tmpl w:val="6861661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5">
    <w:nsid w:val="68C74B89"/>
    <w:multiLevelType w:val="multilevel"/>
    <w:tmpl w:val="68C74B8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6">
    <w:nsid w:val="68E78AF8"/>
    <w:multiLevelType w:val="multilevel"/>
    <w:tmpl w:val="68E78AF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7">
    <w:nsid w:val="69413E5E"/>
    <w:multiLevelType w:val="multilevel"/>
    <w:tmpl w:val="69413E5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8">
    <w:nsid w:val="6AFD4BA7"/>
    <w:multiLevelType w:val="multilevel"/>
    <w:tmpl w:val="6AFD4BA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9">
    <w:nsid w:val="6B154EDA"/>
    <w:multiLevelType w:val="multilevel"/>
    <w:tmpl w:val="6B154ED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0">
    <w:nsid w:val="6BF31341"/>
    <w:multiLevelType w:val="singleLevel"/>
    <w:tmpl w:val="6BF313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1">
    <w:nsid w:val="6C1E073A"/>
    <w:multiLevelType w:val="multilevel"/>
    <w:tmpl w:val="6C1E073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2">
    <w:nsid w:val="6C99019F"/>
    <w:multiLevelType w:val="multilevel"/>
    <w:tmpl w:val="6C99019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3">
    <w:nsid w:val="6E64A256"/>
    <w:multiLevelType w:val="singleLevel"/>
    <w:tmpl w:val="6E64A2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4">
    <w:nsid w:val="6F777F98"/>
    <w:multiLevelType w:val="multilevel"/>
    <w:tmpl w:val="6F777F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5">
    <w:nsid w:val="70BE682E"/>
    <w:multiLevelType w:val="multilevel"/>
    <w:tmpl w:val="70BE682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6">
    <w:nsid w:val="71540284"/>
    <w:multiLevelType w:val="singleLevel"/>
    <w:tmpl w:val="71540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/>
      </w:rPr>
    </w:lvl>
  </w:abstractNum>
  <w:abstractNum w:abstractNumId="167">
    <w:nsid w:val="717C768C"/>
    <w:multiLevelType w:val="multilevel"/>
    <w:tmpl w:val="717C768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8">
    <w:nsid w:val="72A91788"/>
    <w:multiLevelType w:val="multilevel"/>
    <w:tmpl w:val="72A91788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9">
    <w:nsid w:val="72D471A5"/>
    <w:multiLevelType w:val="multilevel"/>
    <w:tmpl w:val="72D471A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0">
    <w:nsid w:val="73315D74"/>
    <w:multiLevelType w:val="multilevel"/>
    <w:tmpl w:val="73315D7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1">
    <w:nsid w:val="738866AD"/>
    <w:multiLevelType w:val="multilevel"/>
    <w:tmpl w:val="738866A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2">
    <w:nsid w:val="73D46783"/>
    <w:multiLevelType w:val="multilevel"/>
    <w:tmpl w:val="73D4678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3">
    <w:nsid w:val="73F84D7C"/>
    <w:multiLevelType w:val="multilevel"/>
    <w:tmpl w:val="73F84D7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4">
    <w:nsid w:val="746063E6"/>
    <w:multiLevelType w:val="multilevel"/>
    <w:tmpl w:val="746063E6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5">
    <w:nsid w:val="7596A6B3"/>
    <w:multiLevelType w:val="multilevel"/>
    <w:tmpl w:val="7596A6B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6">
    <w:nsid w:val="768D5C6A"/>
    <w:multiLevelType w:val="multilevel"/>
    <w:tmpl w:val="768D5C6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7">
    <w:nsid w:val="781E641E"/>
    <w:multiLevelType w:val="multilevel"/>
    <w:tmpl w:val="781E641E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8">
    <w:nsid w:val="783A1EBD"/>
    <w:multiLevelType w:val="multilevel"/>
    <w:tmpl w:val="783A1EBD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9">
    <w:nsid w:val="784D7BBA"/>
    <w:multiLevelType w:val="singleLevel"/>
    <w:tmpl w:val="784D7B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0">
    <w:nsid w:val="78FE66C7"/>
    <w:multiLevelType w:val="singleLevel"/>
    <w:tmpl w:val="78FE66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1">
    <w:nsid w:val="798E11DF"/>
    <w:multiLevelType w:val="multilevel"/>
    <w:tmpl w:val="798E11D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2">
    <w:nsid w:val="798EDB30"/>
    <w:multiLevelType w:val="multilevel"/>
    <w:tmpl w:val="798EDB3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3">
    <w:nsid w:val="79F6DE56"/>
    <w:multiLevelType w:val="multilevel"/>
    <w:tmpl w:val="79F6DE5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4">
    <w:nsid w:val="7A11761F"/>
    <w:multiLevelType w:val="multilevel"/>
    <w:tmpl w:val="7A11761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5">
    <w:nsid w:val="7B5B27E5"/>
    <w:multiLevelType w:val="multilevel"/>
    <w:tmpl w:val="7B5B27E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86">
    <w:nsid w:val="7C28D4BB"/>
    <w:multiLevelType w:val="multilevel"/>
    <w:tmpl w:val="7C28D4B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7">
    <w:nsid w:val="7C3D1524"/>
    <w:multiLevelType w:val="multilevel"/>
    <w:tmpl w:val="7C3D152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8">
    <w:nsid w:val="7C7189A6"/>
    <w:multiLevelType w:val="singleLevel"/>
    <w:tmpl w:val="7C7189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9">
    <w:nsid w:val="7C981E97"/>
    <w:multiLevelType w:val="multilevel"/>
    <w:tmpl w:val="7C981E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90">
    <w:nsid w:val="7E3959C9"/>
    <w:multiLevelType w:val="singleLevel"/>
    <w:tmpl w:val="7E3959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1">
    <w:nsid w:val="7FC2053E"/>
    <w:multiLevelType w:val="multilevel"/>
    <w:tmpl w:val="7FC2053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89"/>
  </w:num>
  <w:num w:numId="2">
    <w:abstractNumId w:val="181"/>
  </w:num>
  <w:num w:numId="3">
    <w:abstractNumId w:val="13"/>
  </w:num>
  <w:num w:numId="4">
    <w:abstractNumId w:val="137"/>
  </w:num>
  <w:num w:numId="5">
    <w:abstractNumId w:val="140"/>
  </w:num>
  <w:num w:numId="6">
    <w:abstractNumId w:val="189"/>
  </w:num>
  <w:num w:numId="7">
    <w:abstractNumId w:val="131"/>
  </w:num>
  <w:num w:numId="8">
    <w:abstractNumId w:val="7"/>
  </w:num>
  <w:num w:numId="9">
    <w:abstractNumId w:val="65"/>
  </w:num>
  <w:num w:numId="10">
    <w:abstractNumId w:val="69"/>
  </w:num>
  <w:num w:numId="11">
    <w:abstractNumId w:val="77"/>
  </w:num>
  <w:num w:numId="12">
    <w:abstractNumId w:val="45"/>
  </w:num>
  <w:num w:numId="13">
    <w:abstractNumId w:val="79"/>
  </w:num>
  <w:num w:numId="14">
    <w:abstractNumId w:val="43"/>
  </w:num>
  <w:num w:numId="15">
    <w:abstractNumId w:val="58"/>
  </w:num>
  <w:num w:numId="16">
    <w:abstractNumId w:val="110"/>
  </w:num>
  <w:num w:numId="17">
    <w:abstractNumId w:val="57"/>
  </w:num>
  <w:num w:numId="18">
    <w:abstractNumId w:val="143"/>
  </w:num>
  <w:num w:numId="19">
    <w:abstractNumId w:val="87"/>
  </w:num>
  <w:num w:numId="20">
    <w:abstractNumId w:val="38"/>
  </w:num>
  <w:num w:numId="21">
    <w:abstractNumId w:val="60"/>
  </w:num>
  <w:num w:numId="22">
    <w:abstractNumId w:val="176"/>
  </w:num>
  <w:num w:numId="23">
    <w:abstractNumId w:val="107"/>
  </w:num>
  <w:num w:numId="24">
    <w:abstractNumId w:val="82"/>
  </w:num>
  <w:num w:numId="25">
    <w:abstractNumId w:val="159"/>
  </w:num>
  <w:num w:numId="26">
    <w:abstractNumId w:val="133"/>
  </w:num>
  <w:num w:numId="27">
    <w:abstractNumId w:val="155"/>
  </w:num>
  <w:num w:numId="28">
    <w:abstractNumId w:val="10"/>
  </w:num>
  <w:num w:numId="29">
    <w:abstractNumId w:val="142"/>
  </w:num>
  <w:num w:numId="30">
    <w:abstractNumId w:val="52"/>
  </w:num>
  <w:num w:numId="31">
    <w:abstractNumId w:val="55"/>
  </w:num>
  <w:num w:numId="32">
    <w:abstractNumId w:val="78"/>
  </w:num>
  <w:num w:numId="33">
    <w:abstractNumId w:val="124"/>
  </w:num>
  <w:num w:numId="34">
    <w:abstractNumId w:val="114"/>
  </w:num>
  <w:num w:numId="35">
    <w:abstractNumId w:val="35"/>
  </w:num>
  <w:num w:numId="36">
    <w:abstractNumId w:val="138"/>
  </w:num>
  <w:num w:numId="37">
    <w:abstractNumId w:val="185"/>
  </w:num>
  <w:num w:numId="38">
    <w:abstractNumId w:val="178"/>
  </w:num>
  <w:num w:numId="39">
    <w:abstractNumId w:val="174"/>
  </w:num>
  <w:num w:numId="40">
    <w:abstractNumId w:val="63"/>
  </w:num>
  <w:num w:numId="41">
    <w:abstractNumId w:val="168"/>
  </w:num>
  <w:num w:numId="42">
    <w:abstractNumId w:val="151"/>
  </w:num>
  <w:num w:numId="43">
    <w:abstractNumId w:val="147"/>
  </w:num>
  <w:num w:numId="44">
    <w:abstractNumId w:val="29"/>
  </w:num>
  <w:num w:numId="45">
    <w:abstractNumId w:val="103"/>
  </w:num>
  <w:num w:numId="46">
    <w:abstractNumId w:val="141"/>
  </w:num>
  <w:num w:numId="47">
    <w:abstractNumId w:val="156"/>
  </w:num>
  <w:num w:numId="48">
    <w:abstractNumId w:val="18"/>
  </w:num>
  <w:num w:numId="49">
    <w:abstractNumId w:val="162"/>
  </w:num>
  <w:num w:numId="50">
    <w:abstractNumId w:val="42"/>
  </w:num>
  <w:num w:numId="51">
    <w:abstractNumId w:val="100"/>
  </w:num>
  <w:num w:numId="52">
    <w:abstractNumId w:val="187"/>
  </w:num>
  <w:num w:numId="53">
    <w:abstractNumId w:val="85"/>
  </w:num>
  <w:num w:numId="54">
    <w:abstractNumId w:val="161"/>
  </w:num>
  <w:num w:numId="55">
    <w:abstractNumId w:val="171"/>
  </w:num>
  <w:num w:numId="56">
    <w:abstractNumId w:val="191"/>
  </w:num>
  <w:num w:numId="57">
    <w:abstractNumId w:val="170"/>
  </w:num>
  <w:num w:numId="58">
    <w:abstractNumId w:val="80"/>
  </w:num>
  <w:num w:numId="59">
    <w:abstractNumId w:val="99"/>
  </w:num>
  <w:num w:numId="60">
    <w:abstractNumId w:val="97"/>
  </w:num>
  <w:num w:numId="61">
    <w:abstractNumId w:val="62"/>
  </w:num>
  <w:num w:numId="62">
    <w:abstractNumId w:val="20"/>
  </w:num>
  <w:num w:numId="63">
    <w:abstractNumId w:val="134"/>
  </w:num>
  <w:num w:numId="64">
    <w:abstractNumId w:val="59"/>
  </w:num>
  <w:num w:numId="65">
    <w:abstractNumId w:val="50"/>
  </w:num>
  <w:num w:numId="66">
    <w:abstractNumId w:val="121"/>
  </w:num>
  <w:num w:numId="67">
    <w:abstractNumId w:val="129"/>
  </w:num>
  <w:num w:numId="68">
    <w:abstractNumId w:val="70"/>
  </w:num>
  <w:num w:numId="69">
    <w:abstractNumId w:val="5"/>
  </w:num>
  <w:num w:numId="70">
    <w:abstractNumId w:val="186"/>
  </w:num>
  <w:num w:numId="71">
    <w:abstractNumId w:val="68"/>
  </w:num>
  <w:num w:numId="72">
    <w:abstractNumId w:val="14"/>
  </w:num>
  <w:num w:numId="73">
    <w:abstractNumId w:val="144"/>
  </w:num>
  <w:num w:numId="74">
    <w:abstractNumId w:val="86"/>
  </w:num>
  <w:num w:numId="75">
    <w:abstractNumId w:val="105"/>
  </w:num>
  <w:num w:numId="76">
    <w:abstractNumId w:val="164"/>
  </w:num>
  <w:num w:numId="77">
    <w:abstractNumId w:val="12"/>
  </w:num>
  <w:num w:numId="78">
    <w:abstractNumId w:val="92"/>
  </w:num>
  <w:num w:numId="79">
    <w:abstractNumId w:val="153"/>
  </w:num>
  <w:num w:numId="80">
    <w:abstractNumId w:val="166"/>
  </w:num>
  <w:num w:numId="81">
    <w:abstractNumId w:val="75"/>
  </w:num>
  <w:num w:numId="82">
    <w:abstractNumId w:val="172"/>
  </w:num>
  <w:num w:numId="83">
    <w:abstractNumId w:val="26"/>
  </w:num>
  <w:num w:numId="84">
    <w:abstractNumId w:val="36"/>
  </w:num>
  <w:num w:numId="85">
    <w:abstractNumId w:val="34"/>
  </w:num>
  <w:num w:numId="86">
    <w:abstractNumId w:val="150"/>
  </w:num>
  <w:num w:numId="87">
    <w:abstractNumId w:val="88"/>
  </w:num>
  <w:num w:numId="88">
    <w:abstractNumId w:val="157"/>
  </w:num>
  <w:num w:numId="89">
    <w:abstractNumId w:val="84"/>
  </w:num>
  <w:num w:numId="90">
    <w:abstractNumId w:val="41"/>
  </w:num>
  <w:num w:numId="91">
    <w:abstractNumId w:val="51"/>
  </w:num>
  <w:num w:numId="92">
    <w:abstractNumId w:val="167"/>
  </w:num>
  <w:num w:numId="93">
    <w:abstractNumId w:val="93"/>
  </w:num>
  <w:num w:numId="94">
    <w:abstractNumId w:val="128"/>
  </w:num>
  <w:num w:numId="95">
    <w:abstractNumId w:val="22"/>
  </w:num>
  <w:num w:numId="96">
    <w:abstractNumId w:val="130"/>
  </w:num>
  <w:num w:numId="97">
    <w:abstractNumId w:val="139"/>
  </w:num>
  <w:num w:numId="98">
    <w:abstractNumId w:val="91"/>
  </w:num>
  <w:num w:numId="99">
    <w:abstractNumId w:val="27"/>
  </w:num>
  <w:num w:numId="100">
    <w:abstractNumId w:val="30"/>
  </w:num>
  <w:num w:numId="101">
    <w:abstractNumId w:val="132"/>
  </w:num>
  <w:num w:numId="102">
    <w:abstractNumId w:val="16"/>
  </w:num>
  <w:num w:numId="103">
    <w:abstractNumId w:val="15"/>
  </w:num>
  <w:num w:numId="104">
    <w:abstractNumId w:val="49"/>
  </w:num>
  <w:num w:numId="105">
    <w:abstractNumId w:val="23"/>
  </w:num>
  <w:num w:numId="106">
    <w:abstractNumId w:val="9"/>
  </w:num>
  <w:num w:numId="107">
    <w:abstractNumId w:val="25"/>
  </w:num>
  <w:num w:numId="108">
    <w:abstractNumId w:val="8"/>
  </w:num>
  <w:num w:numId="109">
    <w:abstractNumId w:val="145"/>
  </w:num>
  <w:num w:numId="110">
    <w:abstractNumId w:val="40"/>
  </w:num>
  <w:num w:numId="111">
    <w:abstractNumId w:val="163"/>
  </w:num>
  <w:num w:numId="112">
    <w:abstractNumId w:val="48"/>
  </w:num>
  <w:num w:numId="113">
    <w:abstractNumId w:val="32"/>
  </w:num>
  <w:num w:numId="114">
    <w:abstractNumId w:val="0"/>
  </w:num>
  <w:num w:numId="115">
    <w:abstractNumId w:val="183"/>
  </w:num>
  <w:num w:numId="116">
    <w:abstractNumId w:val="2"/>
  </w:num>
  <w:num w:numId="117">
    <w:abstractNumId w:val="66"/>
  </w:num>
  <w:num w:numId="118">
    <w:abstractNumId w:val="152"/>
  </w:num>
  <w:num w:numId="119">
    <w:abstractNumId w:val="175"/>
  </w:num>
  <w:num w:numId="120">
    <w:abstractNumId w:val="3"/>
  </w:num>
  <w:num w:numId="121">
    <w:abstractNumId w:val="71"/>
  </w:num>
  <w:num w:numId="122">
    <w:abstractNumId w:val="127"/>
  </w:num>
  <w:num w:numId="123">
    <w:abstractNumId w:val="149"/>
  </w:num>
  <w:num w:numId="124">
    <w:abstractNumId w:val="6"/>
  </w:num>
  <w:num w:numId="125">
    <w:abstractNumId w:val="11"/>
  </w:num>
  <w:num w:numId="126">
    <w:abstractNumId w:val="54"/>
  </w:num>
  <w:num w:numId="127">
    <w:abstractNumId w:val="154"/>
  </w:num>
  <w:num w:numId="128">
    <w:abstractNumId w:val="47"/>
  </w:num>
  <w:num w:numId="129">
    <w:abstractNumId w:val="17"/>
  </w:num>
  <w:num w:numId="130">
    <w:abstractNumId w:val="184"/>
  </w:num>
  <w:num w:numId="131">
    <w:abstractNumId w:val="188"/>
  </w:num>
  <w:num w:numId="132">
    <w:abstractNumId w:val="180"/>
  </w:num>
  <w:num w:numId="133">
    <w:abstractNumId w:val="126"/>
  </w:num>
  <w:num w:numId="134">
    <w:abstractNumId w:val="96"/>
  </w:num>
  <w:num w:numId="135">
    <w:abstractNumId w:val="72"/>
  </w:num>
  <w:num w:numId="136">
    <w:abstractNumId w:val="39"/>
  </w:num>
  <w:num w:numId="137">
    <w:abstractNumId w:val="94"/>
  </w:num>
  <w:num w:numId="138">
    <w:abstractNumId w:val="67"/>
  </w:num>
  <w:num w:numId="139">
    <w:abstractNumId w:val="148"/>
  </w:num>
  <w:num w:numId="140">
    <w:abstractNumId w:val="146"/>
  </w:num>
  <w:num w:numId="141">
    <w:abstractNumId w:val="28"/>
  </w:num>
  <w:num w:numId="142">
    <w:abstractNumId w:val="33"/>
  </w:num>
  <w:num w:numId="143">
    <w:abstractNumId w:val="182"/>
  </w:num>
  <w:num w:numId="144">
    <w:abstractNumId w:val="37"/>
  </w:num>
  <w:num w:numId="145">
    <w:abstractNumId w:val="21"/>
  </w:num>
  <w:num w:numId="146">
    <w:abstractNumId w:val="19"/>
  </w:num>
  <w:num w:numId="147">
    <w:abstractNumId w:val="24"/>
  </w:num>
  <w:num w:numId="148">
    <w:abstractNumId w:val="4"/>
  </w:num>
  <w:num w:numId="149">
    <w:abstractNumId w:val="104"/>
  </w:num>
  <w:num w:numId="150">
    <w:abstractNumId w:val="98"/>
  </w:num>
  <w:num w:numId="151">
    <w:abstractNumId w:val="102"/>
  </w:num>
  <w:num w:numId="152">
    <w:abstractNumId w:val="177"/>
  </w:num>
  <w:num w:numId="153">
    <w:abstractNumId w:val="64"/>
  </w:num>
  <w:num w:numId="154">
    <w:abstractNumId w:val="101"/>
  </w:num>
  <w:num w:numId="155">
    <w:abstractNumId w:val="158"/>
  </w:num>
  <w:num w:numId="156">
    <w:abstractNumId w:val="46"/>
  </w:num>
  <w:num w:numId="157">
    <w:abstractNumId w:val="76"/>
  </w:num>
  <w:num w:numId="158">
    <w:abstractNumId w:val="109"/>
  </w:num>
  <w:num w:numId="159">
    <w:abstractNumId w:val="113"/>
  </w:num>
  <w:num w:numId="160">
    <w:abstractNumId w:val="120"/>
  </w:num>
  <w:num w:numId="161">
    <w:abstractNumId w:val="112"/>
  </w:num>
  <w:num w:numId="162">
    <w:abstractNumId w:val="160"/>
  </w:num>
  <w:num w:numId="163">
    <w:abstractNumId w:val="56"/>
  </w:num>
  <w:num w:numId="164">
    <w:abstractNumId w:val="123"/>
  </w:num>
  <w:num w:numId="165">
    <w:abstractNumId w:val="136"/>
  </w:num>
  <w:num w:numId="166">
    <w:abstractNumId w:val="106"/>
  </w:num>
  <w:num w:numId="167">
    <w:abstractNumId w:val="119"/>
  </w:num>
  <w:num w:numId="168">
    <w:abstractNumId w:val="118"/>
  </w:num>
  <w:num w:numId="169">
    <w:abstractNumId w:val="165"/>
  </w:num>
  <w:num w:numId="170">
    <w:abstractNumId w:val="44"/>
  </w:num>
  <w:num w:numId="171">
    <w:abstractNumId w:val="122"/>
  </w:num>
  <w:num w:numId="172">
    <w:abstractNumId w:val="1"/>
  </w:num>
  <w:num w:numId="173">
    <w:abstractNumId w:val="190"/>
  </w:num>
  <w:num w:numId="174">
    <w:abstractNumId w:val="169"/>
  </w:num>
  <w:num w:numId="175">
    <w:abstractNumId w:val="173"/>
  </w:num>
  <w:num w:numId="176">
    <w:abstractNumId w:val="115"/>
  </w:num>
  <w:num w:numId="177">
    <w:abstractNumId w:val="179"/>
  </w:num>
  <w:num w:numId="178">
    <w:abstractNumId w:val="135"/>
  </w:num>
  <w:num w:numId="179">
    <w:abstractNumId w:val="53"/>
  </w:num>
  <w:num w:numId="180">
    <w:abstractNumId w:val="108"/>
  </w:num>
  <w:num w:numId="181">
    <w:abstractNumId w:val="83"/>
  </w:num>
  <w:num w:numId="182">
    <w:abstractNumId w:val="74"/>
  </w:num>
  <w:num w:numId="183">
    <w:abstractNumId w:val="95"/>
  </w:num>
  <w:num w:numId="184">
    <w:abstractNumId w:val="81"/>
  </w:num>
  <w:num w:numId="185">
    <w:abstractNumId w:val="111"/>
  </w:num>
  <w:num w:numId="186">
    <w:abstractNumId w:val="31"/>
  </w:num>
  <w:num w:numId="187">
    <w:abstractNumId w:val="61"/>
  </w:num>
  <w:num w:numId="188">
    <w:abstractNumId w:val="73"/>
  </w:num>
  <w:num w:numId="189">
    <w:abstractNumId w:val="116"/>
  </w:num>
  <w:num w:numId="190">
    <w:abstractNumId w:val="90"/>
  </w:num>
  <w:num w:numId="191">
    <w:abstractNumId w:val="125"/>
  </w:num>
  <w:num w:numId="192">
    <w:abstractNumId w:val="1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9F"/>
    <w:rsid w:val="00016CB2"/>
    <w:rsid w:val="00021652"/>
    <w:rsid w:val="000311B0"/>
    <w:rsid w:val="000571E1"/>
    <w:rsid w:val="000657FD"/>
    <w:rsid w:val="0007151A"/>
    <w:rsid w:val="00076839"/>
    <w:rsid w:val="000900CF"/>
    <w:rsid w:val="00091C7E"/>
    <w:rsid w:val="000921AC"/>
    <w:rsid w:val="00095BD1"/>
    <w:rsid w:val="000B56C3"/>
    <w:rsid w:val="000C39E6"/>
    <w:rsid w:val="000C3E7B"/>
    <w:rsid w:val="000D5E1D"/>
    <w:rsid w:val="000E68B5"/>
    <w:rsid w:val="00111C0C"/>
    <w:rsid w:val="001321F8"/>
    <w:rsid w:val="00132EF5"/>
    <w:rsid w:val="00142443"/>
    <w:rsid w:val="001547BF"/>
    <w:rsid w:val="00180FD6"/>
    <w:rsid w:val="001810BE"/>
    <w:rsid w:val="001838DB"/>
    <w:rsid w:val="00186309"/>
    <w:rsid w:val="001A5E7D"/>
    <w:rsid w:val="001A7F2D"/>
    <w:rsid w:val="001B35FD"/>
    <w:rsid w:val="001C26A8"/>
    <w:rsid w:val="001D0B5D"/>
    <w:rsid w:val="001D59CC"/>
    <w:rsid w:val="00202EB7"/>
    <w:rsid w:val="002160C5"/>
    <w:rsid w:val="00236D4D"/>
    <w:rsid w:val="00243FA7"/>
    <w:rsid w:val="00245674"/>
    <w:rsid w:val="002468EF"/>
    <w:rsid w:val="0026698A"/>
    <w:rsid w:val="002715F1"/>
    <w:rsid w:val="002849D9"/>
    <w:rsid w:val="002A6CA1"/>
    <w:rsid w:val="002C00A7"/>
    <w:rsid w:val="002C34E2"/>
    <w:rsid w:val="002D16CC"/>
    <w:rsid w:val="002D1A68"/>
    <w:rsid w:val="002D2646"/>
    <w:rsid w:val="002D490C"/>
    <w:rsid w:val="003239BB"/>
    <w:rsid w:val="00335D52"/>
    <w:rsid w:val="00350EC1"/>
    <w:rsid w:val="003568A7"/>
    <w:rsid w:val="0035778F"/>
    <w:rsid w:val="00360932"/>
    <w:rsid w:val="00361C76"/>
    <w:rsid w:val="00381881"/>
    <w:rsid w:val="00384A17"/>
    <w:rsid w:val="0038548C"/>
    <w:rsid w:val="00392FFC"/>
    <w:rsid w:val="003947C0"/>
    <w:rsid w:val="003B1811"/>
    <w:rsid w:val="003D159F"/>
    <w:rsid w:val="003D1919"/>
    <w:rsid w:val="003D3BE3"/>
    <w:rsid w:val="003D649A"/>
    <w:rsid w:val="00417ACC"/>
    <w:rsid w:val="00426B93"/>
    <w:rsid w:val="004330BC"/>
    <w:rsid w:val="00436999"/>
    <w:rsid w:val="00443F82"/>
    <w:rsid w:val="00447281"/>
    <w:rsid w:val="00447C67"/>
    <w:rsid w:val="00451B06"/>
    <w:rsid w:val="00457DCD"/>
    <w:rsid w:val="00470D59"/>
    <w:rsid w:val="00483464"/>
    <w:rsid w:val="00490DAF"/>
    <w:rsid w:val="0049224C"/>
    <w:rsid w:val="004A1308"/>
    <w:rsid w:val="004A68C0"/>
    <w:rsid w:val="004B0DFD"/>
    <w:rsid w:val="004C1E44"/>
    <w:rsid w:val="004C3BF6"/>
    <w:rsid w:val="004C729F"/>
    <w:rsid w:val="004C7680"/>
    <w:rsid w:val="004D2743"/>
    <w:rsid w:val="004E42DD"/>
    <w:rsid w:val="004E7C4E"/>
    <w:rsid w:val="0050280F"/>
    <w:rsid w:val="0050623A"/>
    <w:rsid w:val="005105BA"/>
    <w:rsid w:val="00515BAC"/>
    <w:rsid w:val="00524849"/>
    <w:rsid w:val="00525920"/>
    <w:rsid w:val="00560157"/>
    <w:rsid w:val="00564822"/>
    <w:rsid w:val="00567067"/>
    <w:rsid w:val="00576200"/>
    <w:rsid w:val="00581725"/>
    <w:rsid w:val="00583F55"/>
    <w:rsid w:val="0059439E"/>
    <w:rsid w:val="005B76EF"/>
    <w:rsid w:val="005D6F13"/>
    <w:rsid w:val="005E5F54"/>
    <w:rsid w:val="005F1EB5"/>
    <w:rsid w:val="005F62A1"/>
    <w:rsid w:val="00606752"/>
    <w:rsid w:val="00607047"/>
    <w:rsid w:val="00622322"/>
    <w:rsid w:val="006305E2"/>
    <w:rsid w:val="006353DE"/>
    <w:rsid w:val="00644B9F"/>
    <w:rsid w:val="00645849"/>
    <w:rsid w:val="006514E5"/>
    <w:rsid w:val="006625AE"/>
    <w:rsid w:val="006804E7"/>
    <w:rsid w:val="0068386D"/>
    <w:rsid w:val="00683CE2"/>
    <w:rsid w:val="006915F7"/>
    <w:rsid w:val="006925D0"/>
    <w:rsid w:val="006A569A"/>
    <w:rsid w:val="006C1D8F"/>
    <w:rsid w:val="006C4643"/>
    <w:rsid w:val="006D6812"/>
    <w:rsid w:val="006D7296"/>
    <w:rsid w:val="006E708B"/>
    <w:rsid w:val="006E7750"/>
    <w:rsid w:val="007024DC"/>
    <w:rsid w:val="00703F20"/>
    <w:rsid w:val="00715189"/>
    <w:rsid w:val="00715664"/>
    <w:rsid w:val="00721012"/>
    <w:rsid w:val="00725A1B"/>
    <w:rsid w:val="0073501F"/>
    <w:rsid w:val="007361E4"/>
    <w:rsid w:val="00740ECA"/>
    <w:rsid w:val="0075686C"/>
    <w:rsid w:val="007662BA"/>
    <w:rsid w:val="0077125C"/>
    <w:rsid w:val="00776DFA"/>
    <w:rsid w:val="00777D01"/>
    <w:rsid w:val="00787AC1"/>
    <w:rsid w:val="007A1654"/>
    <w:rsid w:val="007C77D1"/>
    <w:rsid w:val="007D0690"/>
    <w:rsid w:val="007E39F5"/>
    <w:rsid w:val="007F03D9"/>
    <w:rsid w:val="00810488"/>
    <w:rsid w:val="00812012"/>
    <w:rsid w:val="0082304B"/>
    <w:rsid w:val="00827A1E"/>
    <w:rsid w:val="0084714B"/>
    <w:rsid w:val="008527F2"/>
    <w:rsid w:val="00853665"/>
    <w:rsid w:val="00857503"/>
    <w:rsid w:val="00871236"/>
    <w:rsid w:val="00871407"/>
    <w:rsid w:val="008776C6"/>
    <w:rsid w:val="00894F31"/>
    <w:rsid w:val="008A1665"/>
    <w:rsid w:val="008A2143"/>
    <w:rsid w:val="008A6D14"/>
    <w:rsid w:val="008D383C"/>
    <w:rsid w:val="008D600D"/>
    <w:rsid w:val="008D6E23"/>
    <w:rsid w:val="008D7226"/>
    <w:rsid w:val="00900056"/>
    <w:rsid w:val="00924B7F"/>
    <w:rsid w:val="0094675E"/>
    <w:rsid w:val="00951E69"/>
    <w:rsid w:val="0097242C"/>
    <w:rsid w:val="00984325"/>
    <w:rsid w:val="00984C4A"/>
    <w:rsid w:val="009A7366"/>
    <w:rsid w:val="009B5530"/>
    <w:rsid w:val="009F0DAF"/>
    <w:rsid w:val="00A06F2F"/>
    <w:rsid w:val="00A261A6"/>
    <w:rsid w:val="00A47A55"/>
    <w:rsid w:val="00A63DE7"/>
    <w:rsid w:val="00A74756"/>
    <w:rsid w:val="00A75DF8"/>
    <w:rsid w:val="00A763ED"/>
    <w:rsid w:val="00A851E7"/>
    <w:rsid w:val="00A854D2"/>
    <w:rsid w:val="00AA0E8D"/>
    <w:rsid w:val="00AB3084"/>
    <w:rsid w:val="00AD682B"/>
    <w:rsid w:val="00AE00CE"/>
    <w:rsid w:val="00AE3F65"/>
    <w:rsid w:val="00AE529C"/>
    <w:rsid w:val="00AE7656"/>
    <w:rsid w:val="00AF1688"/>
    <w:rsid w:val="00AF1FA5"/>
    <w:rsid w:val="00AF769E"/>
    <w:rsid w:val="00B066E7"/>
    <w:rsid w:val="00B0775A"/>
    <w:rsid w:val="00B14E45"/>
    <w:rsid w:val="00B219A0"/>
    <w:rsid w:val="00B2449E"/>
    <w:rsid w:val="00B27F90"/>
    <w:rsid w:val="00B37E07"/>
    <w:rsid w:val="00B45E56"/>
    <w:rsid w:val="00B502D5"/>
    <w:rsid w:val="00B507B9"/>
    <w:rsid w:val="00B507C4"/>
    <w:rsid w:val="00B50C87"/>
    <w:rsid w:val="00B65CD5"/>
    <w:rsid w:val="00B70D2B"/>
    <w:rsid w:val="00B8480D"/>
    <w:rsid w:val="00B849ED"/>
    <w:rsid w:val="00BA0947"/>
    <w:rsid w:val="00BA0C6C"/>
    <w:rsid w:val="00BA4092"/>
    <w:rsid w:val="00BB4B2D"/>
    <w:rsid w:val="00BC4D56"/>
    <w:rsid w:val="00BC66D8"/>
    <w:rsid w:val="00BE10A6"/>
    <w:rsid w:val="00BF4A54"/>
    <w:rsid w:val="00C01F83"/>
    <w:rsid w:val="00C10C99"/>
    <w:rsid w:val="00C223B7"/>
    <w:rsid w:val="00C275B4"/>
    <w:rsid w:val="00C30CF4"/>
    <w:rsid w:val="00C36D49"/>
    <w:rsid w:val="00C47B7B"/>
    <w:rsid w:val="00C57470"/>
    <w:rsid w:val="00C819CC"/>
    <w:rsid w:val="00CB21AA"/>
    <w:rsid w:val="00D13142"/>
    <w:rsid w:val="00D14BC5"/>
    <w:rsid w:val="00D35E92"/>
    <w:rsid w:val="00D6370A"/>
    <w:rsid w:val="00D9590A"/>
    <w:rsid w:val="00DA39CC"/>
    <w:rsid w:val="00DA4B61"/>
    <w:rsid w:val="00DA5F9D"/>
    <w:rsid w:val="00DA7FAB"/>
    <w:rsid w:val="00DB0369"/>
    <w:rsid w:val="00DE16CA"/>
    <w:rsid w:val="00DE551D"/>
    <w:rsid w:val="00DF0BBE"/>
    <w:rsid w:val="00E11608"/>
    <w:rsid w:val="00E24976"/>
    <w:rsid w:val="00E30B3A"/>
    <w:rsid w:val="00E445B3"/>
    <w:rsid w:val="00E46A5F"/>
    <w:rsid w:val="00E543CC"/>
    <w:rsid w:val="00E6416F"/>
    <w:rsid w:val="00E727AB"/>
    <w:rsid w:val="00E8022A"/>
    <w:rsid w:val="00E847AF"/>
    <w:rsid w:val="00E84F37"/>
    <w:rsid w:val="00E8718C"/>
    <w:rsid w:val="00E9533C"/>
    <w:rsid w:val="00E9637F"/>
    <w:rsid w:val="00EC2885"/>
    <w:rsid w:val="00EF70DF"/>
    <w:rsid w:val="00F0044B"/>
    <w:rsid w:val="00F047D6"/>
    <w:rsid w:val="00F23252"/>
    <w:rsid w:val="00F34AAC"/>
    <w:rsid w:val="00F35EED"/>
    <w:rsid w:val="00F51E37"/>
    <w:rsid w:val="00F540CF"/>
    <w:rsid w:val="00F668E5"/>
    <w:rsid w:val="00F7060E"/>
    <w:rsid w:val="00F70C6C"/>
    <w:rsid w:val="00F730D1"/>
    <w:rsid w:val="00F74833"/>
    <w:rsid w:val="00F755D2"/>
    <w:rsid w:val="00F8130A"/>
    <w:rsid w:val="00FA283F"/>
    <w:rsid w:val="00FB6F18"/>
    <w:rsid w:val="00FC2432"/>
    <w:rsid w:val="00FD66BA"/>
    <w:rsid w:val="00FD7AE5"/>
    <w:rsid w:val="00FE6E86"/>
    <w:rsid w:val="06755B9D"/>
    <w:rsid w:val="08DF716A"/>
    <w:rsid w:val="0B331FDE"/>
    <w:rsid w:val="16304746"/>
    <w:rsid w:val="1B660C78"/>
    <w:rsid w:val="28C51F06"/>
    <w:rsid w:val="48D6113D"/>
    <w:rsid w:val="5A40749B"/>
    <w:rsid w:val="645C1C9D"/>
    <w:rsid w:val="64953614"/>
    <w:rsid w:val="67AA0F2D"/>
    <w:rsid w:val="68924FA6"/>
    <w:rsid w:val="6A4C1433"/>
    <w:rsid w:val="75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520" w:lineRule="exact"/>
      <w:jc w:val="left"/>
      <w:outlineLvl w:val="0"/>
    </w:pPr>
    <w:rPr>
      <w:rFonts w:eastAsia="微软雅黑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link w:val="20"/>
    <w:qFormat/>
    <w:uiPriority w:val="0"/>
    <w:pPr>
      <w:spacing w:line="360" w:lineRule="auto"/>
      <w:ind w:firstLine="540" w:firstLineChars="225"/>
    </w:pPr>
    <w:rPr>
      <w:rFonts w:ascii="宋体" w:hAnsi="宋体" w:eastAsia="宋体" w:cs="Times New Roman"/>
      <w:sz w:val="24"/>
      <w:szCs w:val="24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eastAsia="微软雅黑"/>
      <w:b/>
      <w:bCs/>
      <w:kern w:val="44"/>
      <w:sz w:val="2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0">
    <w:name w:val="正文文本缩进 2 字符"/>
    <w:basedOn w:val="14"/>
    <w:link w:val="6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副标题 字符"/>
    <w:basedOn w:val="14"/>
    <w:link w:val="10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2">
    <w:name w:val="标题 2 字符"/>
    <w:basedOn w:val="1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3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正文文本缩进 字符"/>
    <w:basedOn w:val="14"/>
    <w:link w:val="5"/>
    <w:semiHidden/>
    <w:qFormat/>
    <w:uiPriority w:val="99"/>
  </w:style>
  <w:style w:type="table" w:customStyle="1" w:styleId="26">
    <w:name w:val="网格型1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7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网格型2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">
    <w:name w:val="网格型3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5678F-83C8-49D3-B194-DB527C3C80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81</Pages>
  <Words>7943</Words>
  <Characters>45277</Characters>
  <Lines>377</Lines>
  <Paragraphs>106</Paragraphs>
  <TotalTime>40</TotalTime>
  <ScaleCrop>false</ScaleCrop>
  <LinksUpToDate>false</LinksUpToDate>
  <CharactersWithSpaces>53114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2019-11-11T09:17:00Z</dcterms:created>
  <dc:creator>xiangdong wang</dc:creator>
  <cp:lastModifiedBy>surn</cp:lastModifiedBy>
  <cp:lastPrinted>2019-10-14T07:55:00Z</cp:lastPrinted>
  <dcterms:modified xsi:type="dcterms:W3CDTF">2019-11-15T08:35:51Z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